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B4C46" w14:textId="080E8F74" w:rsidR="007F0ED9" w:rsidRPr="00ED3C04" w:rsidRDefault="00903F20" w:rsidP="007F0ED9">
      <w:pPr>
        <w:pStyle w:val="Heading1"/>
        <w:ind w:right="-360"/>
        <w:jc w:val="center"/>
        <w:rPr>
          <w:rFonts w:ascii="Arial" w:hAnsi="Arial" w:cs="Arial"/>
          <w:spacing w:val="60"/>
        </w:rPr>
      </w:pPr>
      <w:r>
        <w:rPr>
          <w:rFonts w:ascii="Arial" w:hAnsi="Arial" w:cs="Arial"/>
          <w:noProof/>
          <w:spacing w:val="60"/>
        </w:rPr>
        <w:drawing>
          <wp:inline distT="0" distB="0" distL="0" distR="0" wp14:anchorId="31A20BD7" wp14:editId="64C63014">
            <wp:extent cx="2581275" cy="81299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tal- blue MLS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01397" cy="819328"/>
                    </a:xfrm>
                    <a:prstGeom prst="rect">
                      <a:avLst/>
                    </a:prstGeom>
                  </pic:spPr>
                </pic:pic>
              </a:graphicData>
            </a:graphic>
          </wp:inline>
        </w:drawing>
      </w:r>
    </w:p>
    <w:p w14:paraId="7E39EFAB" w14:textId="77777777" w:rsidR="007F0ED9" w:rsidRPr="00ED3C04" w:rsidRDefault="007F0ED9" w:rsidP="007F0ED9">
      <w:pPr>
        <w:pStyle w:val="Heading1"/>
        <w:ind w:right="-360"/>
        <w:jc w:val="center"/>
        <w:rPr>
          <w:rFonts w:ascii="Arial" w:hAnsi="Arial" w:cs="Arial"/>
          <w:spacing w:val="60"/>
        </w:rPr>
      </w:pPr>
    </w:p>
    <w:p w14:paraId="0FAC75F3" w14:textId="77777777" w:rsidR="007F0ED9" w:rsidRPr="001835D7" w:rsidRDefault="007F0ED9" w:rsidP="00903F20">
      <w:pPr>
        <w:pStyle w:val="Heading1"/>
        <w:jc w:val="center"/>
        <w:rPr>
          <w:rFonts w:asciiTheme="minorHAnsi" w:hAnsiTheme="minorHAnsi" w:cs="Arial"/>
          <w:spacing w:val="60"/>
          <w:sz w:val="22"/>
          <w:szCs w:val="22"/>
        </w:rPr>
      </w:pPr>
      <w:r w:rsidRPr="001835D7">
        <w:rPr>
          <w:rFonts w:asciiTheme="minorHAnsi" w:hAnsiTheme="minorHAnsi" w:cs="Arial"/>
          <w:spacing w:val="60"/>
          <w:sz w:val="22"/>
          <w:szCs w:val="22"/>
        </w:rPr>
        <w:t xml:space="preserve">METROPOLITAN LIBRARY SYSTEM / </w:t>
      </w:r>
      <w:r w:rsidRPr="00FB293C">
        <w:rPr>
          <w:rFonts w:asciiTheme="minorHAnsi" w:hAnsiTheme="minorHAnsi" w:cs="Arial"/>
          <w:spacing w:val="60"/>
          <w:sz w:val="22"/>
          <w:szCs w:val="22"/>
        </w:rPr>
        <w:t>OKLAHOMA</w:t>
      </w:r>
      <w:r w:rsidRPr="001835D7">
        <w:rPr>
          <w:rFonts w:asciiTheme="minorHAnsi" w:hAnsiTheme="minorHAnsi" w:cs="Arial"/>
          <w:spacing w:val="60"/>
          <w:sz w:val="22"/>
          <w:szCs w:val="22"/>
        </w:rPr>
        <w:t xml:space="preserve"> </w:t>
      </w:r>
      <w:r w:rsidRPr="00FB293C">
        <w:rPr>
          <w:rFonts w:asciiTheme="minorHAnsi" w:hAnsiTheme="minorHAnsi" w:cs="Arial"/>
          <w:spacing w:val="60"/>
          <w:sz w:val="22"/>
          <w:szCs w:val="22"/>
        </w:rPr>
        <w:t>COUNTY</w:t>
      </w:r>
    </w:p>
    <w:p w14:paraId="6635A472" w14:textId="77777777" w:rsidR="007F0ED9" w:rsidRPr="001835D7" w:rsidRDefault="007F0ED9" w:rsidP="00903F20">
      <w:pPr>
        <w:pStyle w:val="Heading5"/>
        <w:rPr>
          <w:rFonts w:asciiTheme="minorHAnsi" w:hAnsiTheme="minorHAnsi" w:cs="Arial"/>
          <w:b w:val="0"/>
          <w:sz w:val="22"/>
          <w:szCs w:val="22"/>
        </w:rPr>
      </w:pPr>
      <w:r w:rsidRPr="00FB293C">
        <w:rPr>
          <w:rFonts w:asciiTheme="minorHAnsi" w:hAnsiTheme="minorHAnsi" w:cs="Arial"/>
          <w:b w:val="0"/>
          <w:bCs/>
          <w:sz w:val="22"/>
          <w:szCs w:val="22"/>
        </w:rPr>
        <w:t>300</w:t>
      </w:r>
      <w:r w:rsidRPr="001835D7">
        <w:rPr>
          <w:rFonts w:asciiTheme="minorHAnsi" w:hAnsiTheme="minorHAnsi" w:cs="Arial"/>
          <w:b w:val="0"/>
          <w:bCs/>
          <w:sz w:val="22"/>
          <w:szCs w:val="22"/>
        </w:rPr>
        <w:t xml:space="preserve"> Park </w:t>
      </w:r>
      <w:r w:rsidRPr="00FB293C">
        <w:rPr>
          <w:rFonts w:asciiTheme="minorHAnsi" w:hAnsiTheme="minorHAnsi" w:cs="Arial"/>
          <w:b w:val="0"/>
          <w:bCs/>
          <w:sz w:val="22"/>
          <w:szCs w:val="22"/>
        </w:rPr>
        <w:t>Avenue</w:t>
      </w:r>
      <w:r w:rsidRPr="001835D7">
        <w:rPr>
          <w:rFonts w:asciiTheme="minorHAnsi" w:hAnsiTheme="minorHAnsi" w:cs="Arial"/>
          <w:b w:val="0"/>
          <w:bCs/>
          <w:sz w:val="22"/>
          <w:szCs w:val="22"/>
        </w:rPr>
        <w:t xml:space="preserve">, </w:t>
      </w:r>
      <w:r w:rsidRPr="00FB293C">
        <w:rPr>
          <w:rFonts w:asciiTheme="minorHAnsi" w:hAnsiTheme="minorHAnsi" w:cs="Arial"/>
          <w:b w:val="0"/>
          <w:bCs/>
          <w:sz w:val="22"/>
          <w:szCs w:val="22"/>
        </w:rPr>
        <w:t>Oklahoma City</w:t>
      </w:r>
      <w:r w:rsidRPr="001835D7">
        <w:rPr>
          <w:rFonts w:asciiTheme="minorHAnsi" w:hAnsiTheme="minorHAnsi" w:cs="Arial"/>
          <w:b w:val="0"/>
          <w:bCs/>
          <w:sz w:val="22"/>
          <w:szCs w:val="22"/>
        </w:rPr>
        <w:t xml:space="preserve">, </w:t>
      </w:r>
      <w:r w:rsidRPr="00FB293C">
        <w:rPr>
          <w:rFonts w:asciiTheme="minorHAnsi" w:hAnsiTheme="minorHAnsi" w:cs="Arial"/>
          <w:b w:val="0"/>
          <w:bCs/>
          <w:sz w:val="22"/>
          <w:szCs w:val="22"/>
        </w:rPr>
        <w:t>OK</w:t>
      </w:r>
      <w:r w:rsidRPr="001835D7">
        <w:rPr>
          <w:rFonts w:asciiTheme="minorHAnsi" w:hAnsiTheme="minorHAnsi" w:cs="Arial"/>
          <w:b w:val="0"/>
          <w:bCs/>
          <w:sz w:val="22"/>
          <w:szCs w:val="22"/>
        </w:rPr>
        <w:t xml:space="preserve"> 73102 / www.metrolibrary.org</w:t>
      </w:r>
    </w:p>
    <w:p w14:paraId="32F299F5" w14:textId="77777777" w:rsidR="007F0ED9" w:rsidRPr="001835D7" w:rsidRDefault="007F0ED9" w:rsidP="001835D7">
      <w:pPr>
        <w:rPr>
          <w:rFonts w:asciiTheme="minorHAnsi" w:hAnsiTheme="minorHAnsi" w:cs="Arial"/>
          <w:b/>
          <w:sz w:val="22"/>
        </w:rPr>
      </w:pPr>
    </w:p>
    <w:p w14:paraId="20091F1A" w14:textId="77777777" w:rsidR="007F0ED9" w:rsidRPr="001835D7" w:rsidRDefault="007F0ED9" w:rsidP="001835D7">
      <w:pPr>
        <w:rPr>
          <w:rFonts w:asciiTheme="minorHAnsi" w:hAnsiTheme="minorHAnsi" w:cs="Arial"/>
          <w:sz w:val="22"/>
        </w:rPr>
      </w:pPr>
    </w:p>
    <w:p w14:paraId="18FAECC8" w14:textId="76B51337" w:rsidR="007F0ED9" w:rsidRDefault="007F0ED9" w:rsidP="001835D7">
      <w:pPr>
        <w:pStyle w:val="Heading1"/>
        <w:rPr>
          <w:rFonts w:asciiTheme="minorHAnsi" w:hAnsiTheme="minorHAnsi" w:cs="Arial"/>
          <w:sz w:val="22"/>
          <w:szCs w:val="22"/>
        </w:rPr>
      </w:pPr>
      <w:r w:rsidRPr="001835D7">
        <w:rPr>
          <w:rFonts w:asciiTheme="minorHAnsi" w:hAnsiTheme="minorHAnsi" w:cs="Arial"/>
          <w:sz w:val="22"/>
          <w:szCs w:val="22"/>
        </w:rPr>
        <w:t>FOR IMMEDIATE RELEASE</w:t>
      </w:r>
    </w:p>
    <w:p w14:paraId="6D5A814E" w14:textId="77777777" w:rsidR="007F0ED9" w:rsidRPr="001835D7" w:rsidRDefault="007F0ED9" w:rsidP="001835D7">
      <w:pPr>
        <w:rPr>
          <w:rFonts w:asciiTheme="minorHAnsi" w:hAnsiTheme="minorHAnsi" w:cs="Arial"/>
          <w:b/>
          <w:sz w:val="22"/>
        </w:rPr>
      </w:pPr>
    </w:p>
    <w:p w14:paraId="441F8692" w14:textId="77777777" w:rsidR="007F0ED9" w:rsidRPr="001835D7" w:rsidRDefault="007F0ED9" w:rsidP="001835D7">
      <w:pPr>
        <w:rPr>
          <w:rFonts w:asciiTheme="minorHAnsi" w:hAnsiTheme="minorHAnsi" w:cs="Arial"/>
          <w:b/>
          <w:sz w:val="22"/>
        </w:rPr>
      </w:pPr>
      <w:r w:rsidRPr="001835D7">
        <w:rPr>
          <w:rFonts w:asciiTheme="minorHAnsi" w:hAnsiTheme="minorHAnsi" w:cs="Arial"/>
          <w:b/>
          <w:sz w:val="22"/>
        </w:rPr>
        <w:t xml:space="preserve">CONTACT: </w:t>
      </w:r>
    </w:p>
    <w:p w14:paraId="087A64FC" w14:textId="656068B2" w:rsidR="007F0ED9" w:rsidRPr="001835D7" w:rsidRDefault="007F0ED9" w:rsidP="001835D7">
      <w:pPr>
        <w:rPr>
          <w:rFonts w:asciiTheme="minorHAnsi" w:hAnsiTheme="minorHAnsi" w:cs="Arial"/>
          <w:sz w:val="22"/>
        </w:rPr>
      </w:pPr>
      <w:r w:rsidRPr="001835D7">
        <w:rPr>
          <w:rFonts w:asciiTheme="minorHAnsi" w:hAnsiTheme="minorHAnsi" w:cs="Arial"/>
          <w:sz w:val="22"/>
        </w:rPr>
        <w:t>Kim Terry</w:t>
      </w:r>
      <w:r w:rsidR="001835D7">
        <w:rPr>
          <w:rFonts w:asciiTheme="minorHAnsi" w:hAnsiTheme="minorHAnsi" w:cs="Arial"/>
          <w:sz w:val="22"/>
        </w:rPr>
        <w:t xml:space="preserve">, </w:t>
      </w:r>
      <w:r w:rsidR="00060B30">
        <w:rPr>
          <w:rFonts w:asciiTheme="minorHAnsi" w:hAnsiTheme="minorHAnsi" w:cs="Arial"/>
          <w:sz w:val="22"/>
        </w:rPr>
        <w:t>Public Relations</w:t>
      </w:r>
      <w:r w:rsidR="00F83ED3">
        <w:rPr>
          <w:rFonts w:asciiTheme="minorHAnsi" w:hAnsiTheme="minorHAnsi" w:cs="Arial"/>
          <w:sz w:val="22"/>
        </w:rPr>
        <w:t xml:space="preserve"> Manager</w:t>
      </w:r>
    </w:p>
    <w:p w14:paraId="11DBEE03" w14:textId="77777777" w:rsidR="00903F20" w:rsidRDefault="00903F20" w:rsidP="001835D7">
      <w:pPr>
        <w:rPr>
          <w:rFonts w:asciiTheme="minorHAnsi" w:hAnsiTheme="minorHAnsi" w:cs="Arial"/>
          <w:sz w:val="22"/>
        </w:rPr>
      </w:pPr>
      <w:r>
        <w:rPr>
          <w:rFonts w:asciiTheme="minorHAnsi" w:hAnsiTheme="minorHAnsi" w:cs="Arial"/>
          <w:sz w:val="22"/>
        </w:rPr>
        <w:t>405.503.9220 c</w:t>
      </w:r>
    </w:p>
    <w:p w14:paraId="5A80D822" w14:textId="23A34698" w:rsidR="007F0ED9" w:rsidRDefault="00972AEA" w:rsidP="001835D7">
      <w:pPr>
        <w:rPr>
          <w:rFonts w:asciiTheme="minorHAnsi" w:hAnsiTheme="minorHAnsi" w:cs="Arial"/>
          <w:sz w:val="22"/>
        </w:rPr>
      </w:pPr>
      <w:r w:rsidRPr="00972AEA">
        <w:rPr>
          <w:rFonts w:asciiTheme="minorHAnsi" w:hAnsiTheme="minorHAnsi" w:cs="Arial"/>
          <w:sz w:val="22"/>
        </w:rPr>
        <w:t>kterry@metrolibrary.org</w:t>
      </w:r>
    </w:p>
    <w:p w14:paraId="1BF08039" w14:textId="77777777" w:rsidR="00972AEA" w:rsidRPr="001835D7" w:rsidRDefault="00972AEA" w:rsidP="001835D7">
      <w:pPr>
        <w:rPr>
          <w:rFonts w:asciiTheme="minorHAnsi" w:hAnsiTheme="minorHAnsi" w:cs="Arial"/>
          <w:sz w:val="22"/>
        </w:rPr>
      </w:pPr>
    </w:p>
    <w:p w14:paraId="3E712B56" w14:textId="77777777" w:rsidR="00697998" w:rsidRDefault="00697998" w:rsidP="00697998"/>
    <w:p w14:paraId="3E11974A" w14:textId="2E1697DA" w:rsidR="00464ED4" w:rsidRDefault="00BF794E" w:rsidP="00C42EBB">
      <w:pPr>
        <w:jc w:val="center"/>
        <w:rPr>
          <w:rFonts w:ascii="Calibri" w:hAnsi="Calibri" w:cs="Calibri"/>
          <w:b/>
          <w:bCs/>
          <w:color w:val="000000"/>
          <w:sz w:val="24"/>
          <w:szCs w:val="24"/>
        </w:rPr>
      </w:pPr>
      <w:r>
        <w:rPr>
          <w:rFonts w:ascii="Calibri" w:hAnsi="Calibri" w:cs="Calibri"/>
          <w:b/>
          <w:bCs/>
          <w:color w:val="000000"/>
          <w:sz w:val="24"/>
          <w:szCs w:val="24"/>
        </w:rPr>
        <w:t>Metropolitan Libraries Open</w:t>
      </w:r>
    </w:p>
    <w:p w14:paraId="33CC5C10" w14:textId="5A7F4CF9" w:rsidR="00BF794E" w:rsidRDefault="00BF794E" w:rsidP="00C42EBB">
      <w:pPr>
        <w:jc w:val="center"/>
        <w:rPr>
          <w:rFonts w:ascii="Calibri" w:hAnsi="Calibri" w:cs="Calibri"/>
          <w:b/>
          <w:bCs/>
          <w:color w:val="000000"/>
          <w:sz w:val="24"/>
          <w:szCs w:val="24"/>
        </w:rPr>
      </w:pPr>
      <w:r>
        <w:rPr>
          <w:rFonts w:ascii="Calibri" w:hAnsi="Calibri" w:cs="Calibri"/>
          <w:b/>
          <w:bCs/>
          <w:color w:val="000000"/>
          <w:sz w:val="24"/>
          <w:szCs w:val="24"/>
        </w:rPr>
        <w:t>June 1 for Phase 2</w:t>
      </w:r>
    </w:p>
    <w:p w14:paraId="5F314F8F" w14:textId="77777777" w:rsidR="00FB3D5C" w:rsidRPr="00C42EBB" w:rsidRDefault="00FB3D5C" w:rsidP="00C42EBB">
      <w:pPr>
        <w:jc w:val="center"/>
        <w:rPr>
          <w:rFonts w:ascii="Calibri" w:hAnsi="Calibri" w:cs="Calibri"/>
          <w:color w:val="000000"/>
          <w:sz w:val="24"/>
          <w:szCs w:val="24"/>
        </w:rPr>
      </w:pPr>
    </w:p>
    <w:p w14:paraId="2FC110F5" w14:textId="77777777" w:rsidR="00C42EBB" w:rsidRDefault="00C42EBB" w:rsidP="00C42EBB">
      <w:pPr>
        <w:rPr>
          <w:rFonts w:ascii="Calibri" w:hAnsi="Calibri" w:cs="Calibri"/>
          <w:color w:val="000000"/>
        </w:rPr>
      </w:pPr>
      <w:r>
        <w:rPr>
          <w:rFonts w:ascii="Calibri" w:hAnsi="Calibri" w:cs="Calibri"/>
          <w:color w:val="000000"/>
        </w:rPr>
        <w:t> </w:t>
      </w:r>
    </w:p>
    <w:p w14:paraId="2BBF18AB" w14:textId="0569BDDA" w:rsidR="00BF794E" w:rsidRDefault="00ED7086" w:rsidP="00BF794E">
      <w:pPr>
        <w:rPr>
          <w:rFonts w:ascii="Calibri" w:hAnsi="Calibri" w:cs="Calibri"/>
          <w:color w:val="000000"/>
          <w:sz w:val="22"/>
        </w:rPr>
      </w:pPr>
      <w:r>
        <w:rPr>
          <w:rFonts w:ascii="Calibri" w:hAnsi="Calibri" w:cs="Calibri"/>
          <w:color w:val="000000"/>
          <w:sz w:val="22"/>
        </w:rPr>
        <w:t>OKLAHOMA CITY</w:t>
      </w:r>
      <w:r w:rsidR="00716EA1">
        <w:rPr>
          <w:rFonts w:ascii="Calibri" w:hAnsi="Calibri" w:cs="Calibri"/>
          <w:color w:val="000000"/>
          <w:sz w:val="22"/>
        </w:rPr>
        <w:t xml:space="preserve">, OK </w:t>
      </w:r>
      <w:r w:rsidR="00C42EBB" w:rsidRPr="00C42EBB">
        <w:rPr>
          <w:rFonts w:ascii="Calibri" w:hAnsi="Calibri" w:cs="Calibri"/>
          <w:color w:val="000000"/>
          <w:sz w:val="22"/>
        </w:rPr>
        <w:t xml:space="preserve">– </w:t>
      </w:r>
      <w:r w:rsidR="00BF794E">
        <w:rPr>
          <w:rFonts w:ascii="Calibri" w:hAnsi="Calibri" w:cs="Calibri"/>
          <w:color w:val="000000"/>
          <w:sz w:val="22"/>
        </w:rPr>
        <w:t xml:space="preserve">The Metropolitan Library System announced that all libraries will be open for Phase 2 on </w:t>
      </w:r>
      <w:r w:rsidR="00BA703A">
        <w:rPr>
          <w:rFonts w:ascii="Calibri" w:hAnsi="Calibri" w:cs="Calibri"/>
          <w:color w:val="000000"/>
          <w:sz w:val="22"/>
        </w:rPr>
        <w:t xml:space="preserve">Monday, </w:t>
      </w:r>
      <w:r w:rsidR="00BF794E">
        <w:rPr>
          <w:rFonts w:ascii="Calibri" w:hAnsi="Calibri" w:cs="Calibri"/>
          <w:color w:val="000000"/>
          <w:sz w:val="22"/>
        </w:rPr>
        <w:t xml:space="preserve">June </w:t>
      </w:r>
      <w:proofErr w:type="gramStart"/>
      <w:r w:rsidR="00BF794E">
        <w:rPr>
          <w:rFonts w:ascii="Calibri" w:hAnsi="Calibri" w:cs="Calibri"/>
          <w:color w:val="000000"/>
          <w:sz w:val="22"/>
        </w:rPr>
        <w:t>1</w:t>
      </w:r>
      <w:proofErr w:type="gramEnd"/>
      <w:r w:rsidR="00994B63">
        <w:rPr>
          <w:rFonts w:ascii="Calibri" w:hAnsi="Calibri" w:cs="Calibri"/>
          <w:color w:val="000000"/>
          <w:sz w:val="22"/>
        </w:rPr>
        <w:t xml:space="preserve"> 2020</w:t>
      </w:r>
      <w:r w:rsidR="00BF794E">
        <w:rPr>
          <w:rFonts w:ascii="Calibri" w:hAnsi="Calibri" w:cs="Calibri"/>
          <w:color w:val="000000"/>
          <w:sz w:val="22"/>
        </w:rPr>
        <w:t xml:space="preserve">. </w:t>
      </w:r>
    </w:p>
    <w:p w14:paraId="019BF64C" w14:textId="77777777" w:rsidR="00BF794E" w:rsidRDefault="00BF794E" w:rsidP="00BF794E">
      <w:pPr>
        <w:rPr>
          <w:rFonts w:ascii="Calibri" w:hAnsi="Calibri" w:cs="Calibri"/>
          <w:color w:val="000000"/>
          <w:sz w:val="22"/>
        </w:rPr>
      </w:pPr>
    </w:p>
    <w:p w14:paraId="582520BE" w14:textId="4AEA56D4" w:rsidR="00BF794E" w:rsidRDefault="16CF5933" w:rsidP="16CF5933">
      <w:pPr>
        <w:rPr>
          <w:rFonts w:ascii="Calibri" w:hAnsi="Calibri" w:cs="Calibri"/>
          <w:color w:val="000000"/>
          <w:sz w:val="22"/>
        </w:rPr>
      </w:pPr>
      <w:r w:rsidRPr="16CF5933">
        <w:rPr>
          <w:rFonts w:ascii="Calibri" w:hAnsi="Calibri" w:cs="Calibri"/>
          <w:color w:val="000000" w:themeColor="text1"/>
          <w:sz w:val="22"/>
        </w:rPr>
        <w:t xml:space="preserve">Phase 2 allows a limited amount of customers in the building to use computers </w:t>
      </w:r>
      <w:proofErr w:type="gramStart"/>
      <w:r w:rsidR="00543A72">
        <w:rPr>
          <w:rFonts w:ascii="Calibri" w:hAnsi="Calibri" w:cs="Calibri"/>
          <w:color w:val="000000" w:themeColor="text1"/>
          <w:sz w:val="22"/>
        </w:rPr>
        <w:t xml:space="preserve">in </w:t>
      </w:r>
      <w:r w:rsidRPr="16CF5933">
        <w:rPr>
          <w:rFonts w:ascii="Calibri" w:hAnsi="Calibri" w:cs="Calibri"/>
          <w:color w:val="000000" w:themeColor="text1"/>
          <w:sz w:val="22"/>
        </w:rPr>
        <w:t xml:space="preserve"> one</w:t>
      </w:r>
      <w:proofErr w:type="gramEnd"/>
      <w:r w:rsidRPr="16CF5933">
        <w:rPr>
          <w:rFonts w:ascii="Calibri" w:hAnsi="Calibri" w:cs="Calibri"/>
          <w:color w:val="000000" w:themeColor="text1"/>
          <w:sz w:val="22"/>
        </w:rPr>
        <w:t xml:space="preserve">-hour sessions. The computers available will be spaced out for social distancing. Customers may also come </w:t>
      </w:r>
      <w:r w:rsidR="00543A72">
        <w:rPr>
          <w:rFonts w:ascii="Calibri" w:hAnsi="Calibri" w:cs="Calibri"/>
          <w:color w:val="000000" w:themeColor="text1"/>
          <w:sz w:val="22"/>
        </w:rPr>
        <w:t>to</w:t>
      </w:r>
      <w:r w:rsidRPr="16CF5933">
        <w:rPr>
          <w:rFonts w:ascii="Calibri" w:hAnsi="Calibri" w:cs="Calibri"/>
          <w:color w:val="000000" w:themeColor="text1"/>
          <w:sz w:val="22"/>
        </w:rPr>
        <w:t xml:space="preserve"> the building </w:t>
      </w:r>
      <w:r w:rsidR="00543A72">
        <w:rPr>
          <w:rFonts w:ascii="Calibri" w:hAnsi="Calibri" w:cs="Calibri"/>
          <w:color w:val="000000" w:themeColor="text1"/>
          <w:sz w:val="22"/>
        </w:rPr>
        <w:t>for copies or faxing</w:t>
      </w:r>
      <w:r w:rsidRPr="16CF5933">
        <w:rPr>
          <w:rFonts w:ascii="Calibri" w:hAnsi="Calibri" w:cs="Calibri"/>
          <w:color w:val="000000" w:themeColor="text1"/>
          <w:sz w:val="22"/>
        </w:rPr>
        <w:t xml:space="preserve">.  </w:t>
      </w:r>
    </w:p>
    <w:p w14:paraId="0D1DA22B" w14:textId="44E30025" w:rsidR="00BF794E" w:rsidRDefault="00BF794E" w:rsidP="00BF794E">
      <w:pPr>
        <w:rPr>
          <w:rFonts w:ascii="Calibri" w:hAnsi="Calibri" w:cs="Calibri"/>
          <w:color w:val="000000"/>
          <w:sz w:val="22"/>
        </w:rPr>
      </w:pPr>
    </w:p>
    <w:p w14:paraId="3A626BB1" w14:textId="60056B1C" w:rsidR="00BF794E" w:rsidRPr="00586EAA" w:rsidRDefault="00BF794E" w:rsidP="00BF794E">
      <w:pPr>
        <w:rPr>
          <w:rFonts w:ascii="Calibri" w:hAnsi="Calibri" w:cs="Calibri"/>
          <w:color w:val="000000"/>
          <w:sz w:val="22"/>
        </w:rPr>
      </w:pPr>
      <w:r w:rsidRPr="00586EAA">
        <w:rPr>
          <w:rFonts w:ascii="Calibri" w:hAnsi="Calibri" w:cs="Calibri"/>
          <w:color w:val="000000"/>
          <w:sz w:val="22"/>
        </w:rPr>
        <w:t>Face masks are recommended for customers entering the building.</w:t>
      </w:r>
    </w:p>
    <w:p w14:paraId="3223F9CE" w14:textId="77777777" w:rsidR="00BF794E" w:rsidRPr="00586EAA" w:rsidRDefault="00BF794E" w:rsidP="00BF794E">
      <w:pPr>
        <w:rPr>
          <w:rFonts w:ascii="Calibri" w:hAnsi="Calibri" w:cs="Calibri"/>
          <w:color w:val="000000"/>
          <w:sz w:val="22"/>
        </w:rPr>
      </w:pPr>
    </w:p>
    <w:p w14:paraId="538971F1" w14:textId="2C06A919" w:rsidR="00BF794E" w:rsidRPr="00586EAA" w:rsidRDefault="00BF794E" w:rsidP="00BF794E">
      <w:pPr>
        <w:rPr>
          <w:rFonts w:ascii="Calibri" w:hAnsi="Calibri" w:cs="Calibri"/>
          <w:color w:val="000000"/>
          <w:sz w:val="22"/>
        </w:rPr>
      </w:pPr>
      <w:r w:rsidRPr="00586EAA">
        <w:rPr>
          <w:rFonts w:ascii="Calibri" w:hAnsi="Calibri" w:cs="Calibri"/>
          <w:color w:val="000000"/>
          <w:sz w:val="22"/>
        </w:rPr>
        <w:t xml:space="preserve">“We’re excited to see more of </w:t>
      </w:r>
      <w:r w:rsidR="0041020F" w:rsidRPr="00586EAA">
        <w:rPr>
          <w:rFonts w:ascii="Calibri" w:hAnsi="Calibri" w:cs="Calibri"/>
          <w:color w:val="000000"/>
          <w:sz w:val="22"/>
        </w:rPr>
        <w:t xml:space="preserve">our </w:t>
      </w:r>
      <w:r w:rsidRPr="00586EAA">
        <w:rPr>
          <w:rFonts w:ascii="Calibri" w:hAnsi="Calibri" w:cs="Calibri"/>
          <w:color w:val="000000"/>
          <w:sz w:val="22"/>
        </w:rPr>
        <w:t>customers,” Chris Kennedy, Metropolitan Library System Deputy Director of Librar</w:t>
      </w:r>
      <w:r w:rsidR="0041020F" w:rsidRPr="00586EAA">
        <w:rPr>
          <w:rFonts w:ascii="Calibri" w:hAnsi="Calibri" w:cs="Calibri"/>
          <w:color w:val="000000"/>
          <w:sz w:val="22"/>
        </w:rPr>
        <w:t>y Services. “Curbside pick-up is going great, but we’ve definitely missed seeing some of our regulars who use the computers.”</w:t>
      </w:r>
    </w:p>
    <w:p w14:paraId="210429EA" w14:textId="37C8C85B" w:rsidR="0041020F" w:rsidRPr="00586EAA" w:rsidRDefault="0041020F" w:rsidP="00BF794E">
      <w:pPr>
        <w:rPr>
          <w:rFonts w:ascii="Calibri" w:hAnsi="Calibri" w:cs="Calibri"/>
          <w:color w:val="000000"/>
          <w:sz w:val="22"/>
        </w:rPr>
      </w:pPr>
    </w:p>
    <w:p w14:paraId="2CBB1670" w14:textId="0575183F" w:rsidR="0041020F" w:rsidRPr="00586EAA" w:rsidRDefault="00543A72" w:rsidP="16CF5933">
      <w:pPr>
        <w:rPr>
          <w:rFonts w:ascii="Calibri" w:hAnsi="Calibri" w:cs="Calibri"/>
          <w:color w:val="000000"/>
          <w:sz w:val="22"/>
        </w:rPr>
      </w:pPr>
      <w:r w:rsidRPr="00586EAA">
        <w:rPr>
          <w:rFonts w:ascii="Calibri" w:hAnsi="Calibri" w:cs="Calibri"/>
          <w:color w:val="000000" w:themeColor="text1"/>
          <w:sz w:val="22"/>
        </w:rPr>
        <w:t>Each c</w:t>
      </w:r>
      <w:r w:rsidR="16CF5933" w:rsidRPr="00586EAA">
        <w:rPr>
          <w:rFonts w:ascii="Calibri" w:hAnsi="Calibri" w:cs="Calibri"/>
          <w:color w:val="000000" w:themeColor="text1"/>
          <w:sz w:val="22"/>
        </w:rPr>
        <w:t xml:space="preserve">omputer use will be limited to a one-hour session. After </w:t>
      </w:r>
      <w:r w:rsidRPr="00586EAA">
        <w:rPr>
          <w:rFonts w:ascii="Calibri" w:hAnsi="Calibri" w:cs="Calibri"/>
          <w:color w:val="000000" w:themeColor="text1"/>
          <w:sz w:val="22"/>
        </w:rPr>
        <w:t>each customer</w:t>
      </w:r>
      <w:r w:rsidR="16CF5933" w:rsidRPr="00586EAA">
        <w:rPr>
          <w:rFonts w:ascii="Calibri" w:hAnsi="Calibri" w:cs="Calibri"/>
          <w:color w:val="000000" w:themeColor="text1"/>
          <w:sz w:val="22"/>
        </w:rPr>
        <w:t xml:space="preserve">, library staff will </w:t>
      </w:r>
      <w:r w:rsidRPr="00586EAA">
        <w:rPr>
          <w:rFonts w:ascii="Calibri" w:hAnsi="Calibri" w:cs="Calibri"/>
          <w:color w:val="000000" w:themeColor="text1"/>
          <w:sz w:val="22"/>
        </w:rPr>
        <w:t xml:space="preserve">disinfect </w:t>
      </w:r>
      <w:r w:rsidR="16CF5933" w:rsidRPr="00586EAA">
        <w:rPr>
          <w:rFonts w:ascii="Calibri" w:hAnsi="Calibri" w:cs="Calibri"/>
          <w:color w:val="000000" w:themeColor="text1"/>
          <w:sz w:val="22"/>
        </w:rPr>
        <w:t xml:space="preserve">the computer and the computer area for the next customer. </w:t>
      </w:r>
      <w:r w:rsidRPr="00586EAA">
        <w:rPr>
          <w:rFonts w:ascii="Calibri" w:hAnsi="Calibri" w:cs="Calibri"/>
          <w:color w:val="000000" w:themeColor="text1"/>
          <w:sz w:val="22"/>
        </w:rPr>
        <w:t xml:space="preserve">Customers may </w:t>
      </w:r>
      <w:r w:rsidR="16CF5933" w:rsidRPr="00586EAA">
        <w:rPr>
          <w:rFonts w:ascii="Calibri" w:hAnsi="Calibri" w:cs="Calibri"/>
          <w:color w:val="000000" w:themeColor="text1"/>
          <w:sz w:val="22"/>
        </w:rPr>
        <w:t>sign up for another one-hour session, if computers are available.</w:t>
      </w:r>
    </w:p>
    <w:p w14:paraId="3FC228B7" w14:textId="16A0D8C6" w:rsidR="0041020F" w:rsidRPr="00586EAA" w:rsidRDefault="0041020F" w:rsidP="00BF794E">
      <w:pPr>
        <w:rPr>
          <w:rFonts w:ascii="Calibri" w:hAnsi="Calibri" w:cs="Calibri"/>
          <w:color w:val="000000"/>
          <w:sz w:val="22"/>
        </w:rPr>
      </w:pPr>
    </w:p>
    <w:p w14:paraId="33A8EF75" w14:textId="795A1451" w:rsidR="0041020F" w:rsidRPr="00586EAA" w:rsidRDefault="0041020F" w:rsidP="00BF794E">
      <w:pPr>
        <w:rPr>
          <w:rFonts w:ascii="Calibri" w:hAnsi="Calibri" w:cs="Calibri"/>
          <w:color w:val="000000"/>
          <w:sz w:val="22"/>
        </w:rPr>
      </w:pPr>
      <w:r w:rsidRPr="00586EAA">
        <w:rPr>
          <w:rFonts w:ascii="Calibri" w:hAnsi="Calibri" w:cs="Calibri"/>
          <w:color w:val="000000"/>
          <w:sz w:val="22"/>
        </w:rPr>
        <w:t>“While customers</w:t>
      </w:r>
      <w:r w:rsidR="00502DED" w:rsidRPr="00586EAA">
        <w:rPr>
          <w:rFonts w:ascii="Calibri" w:hAnsi="Calibri" w:cs="Calibri"/>
          <w:color w:val="000000"/>
          <w:sz w:val="22"/>
        </w:rPr>
        <w:t xml:space="preserve"> will be allowed</w:t>
      </w:r>
      <w:r w:rsidRPr="00586EAA">
        <w:rPr>
          <w:rFonts w:ascii="Calibri" w:hAnsi="Calibri" w:cs="Calibri"/>
          <w:color w:val="000000"/>
          <w:sz w:val="22"/>
        </w:rPr>
        <w:t xml:space="preserve"> in the building </w:t>
      </w:r>
      <w:r w:rsidR="00994B63" w:rsidRPr="00586EAA">
        <w:rPr>
          <w:rFonts w:ascii="Calibri" w:hAnsi="Calibri" w:cs="Calibri"/>
          <w:color w:val="000000"/>
          <w:sz w:val="22"/>
        </w:rPr>
        <w:t>for computer use,</w:t>
      </w:r>
      <w:r w:rsidRPr="00586EAA">
        <w:rPr>
          <w:rFonts w:ascii="Calibri" w:hAnsi="Calibri" w:cs="Calibri"/>
          <w:color w:val="000000"/>
          <w:sz w:val="22"/>
        </w:rPr>
        <w:t xml:space="preserve"> browsing of the physical collection is still not permitted</w:t>
      </w:r>
      <w:r w:rsidR="00543A72" w:rsidRPr="00586EAA">
        <w:rPr>
          <w:rFonts w:ascii="Calibri" w:hAnsi="Calibri" w:cs="Calibri"/>
          <w:color w:val="000000"/>
          <w:sz w:val="22"/>
        </w:rPr>
        <w:t xml:space="preserve"> at this time</w:t>
      </w:r>
      <w:r w:rsidRPr="00586EAA">
        <w:rPr>
          <w:rFonts w:ascii="Calibri" w:hAnsi="Calibri" w:cs="Calibri"/>
          <w:color w:val="000000"/>
          <w:sz w:val="22"/>
        </w:rPr>
        <w:t xml:space="preserve">,” said Julie Ballou, Executive Director of MLS. “Customers have been asking for computer services including printing and copying, and we’re happy to </w:t>
      </w:r>
      <w:r w:rsidR="00543A72" w:rsidRPr="00586EAA">
        <w:rPr>
          <w:rFonts w:ascii="Calibri" w:hAnsi="Calibri" w:cs="Calibri"/>
          <w:color w:val="000000"/>
          <w:sz w:val="22"/>
        </w:rPr>
        <w:t xml:space="preserve">be able to </w:t>
      </w:r>
      <w:r w:rsidRPr="00586EAA">
        <w:rPr>
          <w:rFonts w:ascii="Calibri" w:hAnsi="Calibri" w:cs="Calibri"/>
          <w:color w:val="000000"/>
          <w:sz w:val="22"/>
        </w:rPr>
        <w:t>offer this to them during Phase 2.”</w:t>
      </w:r>
    </w:p>
    <w:p w14:paraId="1A732AD4" w14:textId="5D8D8964" w:rsidR="00BF794E" w:rsidRPr="00586EAA" w:rsidRDefault="00BF794E" w:rsidP="00BF794E">
      <w:pPr>
        <w:rPr>
          <w:rFonts w:ascii="Calibri" w:hAnsi="Calibri" w:cs="Calibri"/>
          <w:color w:val="000000"/>
          <w:sz w:val="22"/>
        </w:rPr>
      </w:pPr>
    </w:p>
    <w:p w14:paraId="19DCBCAA" w14:textId="782FDE28" w:rsidR="00502DED" w:rsidRPr="00586EAA" w:rsidRDefault="16CF5933" w:rsidP="16CF5933">
      <w:pPr>
        <w:rPr>
          <w:rFonts w:ascii="Calibri" w:hAnsi="Calibri" w:cs="Calibri"/>
          <w:color w:val="000000"/>
          <w:sz w:val="22"/>
        </w:rPr>
      </w:pPr>
      <w:r w:rsidRPr="00586EAA">
        <w:rPr>
          <w:rFonts w:ascii="Calibri" w:hAnsi="Calibri" w:cs="Calibri"/>
          <w:color w:val="000000" w:themeColor="text1"/>
          <w:sz w:val="22"/>
        </w:rPr>
        <w:t xml:space="preserve">Customer holds will still be available through curbside pick-up, and books and other materials must still be </w:t>
      </w:r>
      <w:r w:rsidR="00543A72" w:rsidRPr="00586EAA">
        <w:rPr>
          <w:rFonts w:ascii="Calibri" w:hAnsi="Calibri" w:cs="Calibri"/>
          <w:color w:val="000000" w:themeColor="text1"/>
          <w:sz w:val="22"/>
        </w:rPr>
        <w:t xml:space="preserve">returned </w:t>
      </w:r>
      <w:r w:rsidRPr="00586EAA">
        <w:rPr>
          <w:rFonts w:ascii="Calibri" w:hAnsi="Calibri" w:cs="Calibri"/>
          <w:color w:val="000000" w:themeColor="text1"/>
          <w:sz w:val="22"/>
        </w:rPr>
        <w:t xml:space="preserve">to the outdoor </w:t>
      </w:r>
      <w:proofErr w:type="spellStart"/>
      <w:r w:rsidRPr="00586EAA">
        <w:rPr>
          <w:rFonts w:ascii="Calibri" w:hAnsi="Calibri" w:cs="Calibri"/>
          <w:color w:val="000000" w:themeColor="text1"/>
          <w:sz w:val="22"/>
        </w:rPr>
        <w:t>bookdrops</w:t>
      </w:r>
      <w:proofErr w:type="spellEnd"/>
      <w:r w:rsidRPr="00586EAA">
        <w:rPr>
          <w:rFonts w:ascii="Calibri" w:hAnsi="Calibri" w:cs="Calibri"/>
          <w:color w:val="000000" w:themeColor="text1"/>
          <w:sz w:val="22"/>
        </w:rPr>
        <w:t xml:space="preserve">. “All books from the outdoor </w:t>
      </w:r>
      <w:proofErr w:type="spellStart"/>
      <w:r w:rsidRPr="00586EAA">
        <w:rPr>
          <w:rFonts w:ascii="Calibri" w:hAnsi="Calibri" w:cs="Calibri"/>
          <w:color w:val="000000" w:themeColor="text1"/>
          <w:sz w:val="22"/>
        </w:rPr>
        <w:t>bookdrops</w:t>
      </w:r>
      <w:proofErr w:type="spellEnd"/>
      <w:r w:rsidRPr="00586EAA">
        <w:rPr>
          <w:rFonts w:ascii="Calibri" w:hAnsi="Calibri" w:cs="Calibri"/>
          <w:color w:val="000000" w:themeColor="text1"/>
          <w:sz w:val="22"/>
        </w:rPr>
        <w:t xml:space="preserve"> will be couriered to a holding area where they will wait for 72 hours before added back to the collection,” Ballou said.  </w:t>
      </w:r>
    </w:p>
    <w:p w14:paraId="7A03EE8C" w14:textId="710FF3FB" w:rsidR="16CF5933" w:rsidRPr="00586EAA" w:rsidRDefault="16CF5933" w:rsidP="16CF5933">
      <w:pPr>
        <w:rPr>
          <w:rFonts w:ascii="Calibri" w:hAnsi="Calibri" w:cs="Calibri"/>
          <w:color w:val="000000" w:themeColor="text1"/>
          <w:sz w:val="22"/>
        </w:rPr>
      </w:pPr>
    </w:p>
    <w:p w14:paraId="3A8B2889" w14:textId="4FA0AB62" w:rsidR="00661595" w:rsidRPr="00586EAA" w:rsidRDefault="16CF5933" w:rsidP="16CF5933">
      <w:pPr>
        <w:rPr>
          <w:rFonts w:ascii="Calibri" w:hAnsi="Calibri" w:cs="Calibri"/>
          <w:color w:val="000000"/>
          <w:sz w:val="22"/>
        </w:rPr>
      </w:pPr>
      <w:r w:rsidRPr="00586EAA">
        <w:rPr>
          <w:rFonts w:ascii="Calibri" w:hAnsi="Calibri" w:cs="Calibri"/>
          <w:color w:val="000000" w:themeColor="text1"/>
          <w:sz w:val="22"/>
        </w:rPr>
        <w:t xml:space="preserve"> Holds can be placed online or by calling (405) 231-8650. Bonus book bags are also available for children. “If your children are running out of something to read or watch, just call us</w:t>
      </w:r>
      <w:r w:rsidR="00543A72" w:rsidRPr="00586EAA">
        <w:rPr>
          <w:rFonts w:ascii="Calibri" w:hAnsi="Calibri" w:cs="Calibri"/>
          <w:color w:val="000000" w:themeColor="text1"/>
          <w:sz w:val="22"/>
        </w:rPr>
        <w:t xml:space="preserve"> with</w:t>
      </w:r>
      <w:r w:rsidRPr="00586EAA">
        <w:rPr>
          <w:rFonts w:ascii="Calibri" w:hAnsi="Calibri" w:cs="Calibri"/>
          <w:color w:val="000000" w:themeColor="text1"/>
          <w:sz w:val="22"/>
        </w:rPr>
        <w:t xml:space="preserve"> a one-word theme for </w:t>
      </w:r>
      <w:r w:rsidRPr="00586EAA">
        <w:rPr>
          <w:rFonts w:ascii="Calibri" w:hAnsi="Calibri" w:cs="Calibri"/>
          <w:color w:val="000000" w:themeColor="text1"/>
          <w:sz w:val="22"/>
        </w:rPr>
        <w:lastRenderedPageBreak/>
        <w:t>books</w:t>
      </w:r>
      <w:r w:rsidR="00543A72" w:rsidRPr="00586EAA">
        <w:rPr>
          <w:rFonts w:ascii="Calibri" w:hAnsi="Calibri" w:cs="Calibri"/>
          <w:color w:val="000000" w:themeColor="text1"/>
          <w:sz w:val="22"/>
        </w:rPr>
        <w:t xml:space="preserve">, </w:t>
      </w:r>
      <w:r w:rsidRPr="00586EAA">
        <w:rPr>
          <w:rFonts w:ascii="Calibri" w:hAnsi="Calibri" w:cs="Calibri"/>
          <w:color w:val="000000" w:themeColor="text1"/>
          <w:sz w:val="22"/>
        </w:rPr>
        <w:t>DVDs</w:t>
      </w:r>
      <w:r w:rsidR="00543A72" w:rsidRPr="00586EAA">
        <w:rPr>
          <w:rFonts w:ascii="Calibri" w:hAnsi="Calibri" w:cs="Calibri"/>
          <w:color w:val="000000" w:themeColor="text1"/>
          <w:sz w:val="22"/>
        </w:rPr>
        <w:t>, CDs or audiobooks</w:t>
      </w:r>
      <w:r w:rsidRPr="00586EAA">
        <w:rPr>
          <w:rFonts w:ascii="Calibri" w:hAnsi="Calibri" w:cs="Calibri"/>
          <w:color w:val="000000" w:themeColor="text1"/>
          <w:sz w:val="22"/>
        </w:rPr>
        <w:t xml:space="preserve"> that your child would like,” Kennedy said. “Our skilled librarians will pick out five books</w:t>
      </w:r>
      <w:r w:rsidR="00416A98" w:rsidRPr="00586EAA">
        <w:rPr>
          <w:rFonts w:ascii="Calibri" w:hAnsi="Calibri" w:cs="Calibri"/>
          <w:color w:val="000000" w:themeColor="text1"/>
          <w:sz w:val="22"/>
        </w:rPr>
        <w:t>,</w:t>
      </w:r>
      <w:r w:rsidRPr="00586EAA">
        <w:rPr>
          <w:rFonts w:ascii="Calibri" w:hAnsi="Calibri" w:cs="Calibri"/>
          <w:color w:val="000000" w:themeColor="text1"/>
          <w:sz w:val="22"/>
        </w:rPr>
        <w:t xml:space="preserve"> DVDs</w:t>
      </w:r>
      <w:r w:rsidR="00543A72" w:rsidRPr="00586EAA">
        <w:rPr>
          <w:rFonts w:ascii="Calibri" w:hAnsi="Calibri" w:cs="Calibri"/>
          <w:color w:val="000000" w:themeColor="text1"/>
          <w:sz w:val="22"/>
        </w:rPr>
        <w:t xml:space="preserve"> or other materials</w:t>
      </w:r>
      <w:r w:rsidRPr="00586EAA">
        <w:rPr>
          <w:rFonts w:ascii="Calibri" w:hAnsi="Calibri" w:cs="Calibri"/>
          <w:color w:val="000000" w:themeColor="text1"/>
          <w:sz w:val="22"/>
        </w:rPr>
        <w:t xml:space="preserve">, that your kids will love.”  </w:t>
      </w:r>
    </w:p>
    <w:p w14:paraId="6A273708" w14:textId="7D7722B7" w:rsidR="00661595" w:rsidRPr="00586EAA" w:rsidRDefault="00661595" w:rsidP="00BF794E">
      <w:pPr>
        <w:rPr>
          <w:rFonts w:ascii="Calibri" w:hAnsi="Calibri" w:cs="Calibri"/>
          <w:color w:val="000000"/>
          <w:sz w:val="22"/>
        </w:rPr>
      </w:pPr>
    </w:p>
    <w:p w14:paraId="5E7BCD80" w14:textId="0BE423C2" w:rsidR="00661595" w:rsidRPr="00586EAA" w:rsidRDefault="00661595" w:rsidP="00BF794E">
      <w:pPr>
        <w:rPr>
          <w:rFonts w:ascii="Calibri" w:hAnsi="Calibri" w:cs="Calibri"/>
          <w:color w:val="000000"/>
          <w:sz w:val="22"/>
        </w:rPr>
      </w:pPr>
      <w:r w:rsidRPr="00586EAA">
        <w:rPr>
          <w:rFonts w:ascii="Calibri" w:hAnsi="Calibri" w:cs="Calibri"/>
          <w:color w:val="000000"/>
          <w:sz w:val="22"/>
        </w:rPr>
        <w:t>The bonus book bags</w:t>
      </w:r>
      <w:r w:rsidR="00994B63" w:rsidRPr="00586EAA">
        <w:rPr>
          <w:rFonts w:ascii="Calibri" w:hAnsi="Calibri" w:cs="Calibri"/>
          <w:color w:val="000000"/>
          <w:sz w:val="22"/>
        </w:rPr>
        <w:t xml:space="preserve"> must be picked up through curbside pick-up along with any other holds.</w:t>
      </w:r>
    </w:p>
    <w:p w14:paraId="40384543" w14:textId="77777777" w:rsidR="00661595" w:rsidRPr="00586EAA" w:rsidRDefault="00661595" w:rsidP="00BF794E">
      <w:pPr>
        <w:rPr>
          <w:rFonts w:ascii="Calibri" w:hAnsi="Calibri" w:cs="Calibri"/>
          <w:color w:val="000000"/>
          <w:sz w:val="22"/>
        </w:rPr>
      </w:pPr>
    </w:p>
    <w:p w14:paraId="4DC73BAA" w14:textId="09F7A16A" w:rsidR="00A528BD" w:rsidRPr="00586EAA" w:rsidRDefault="00A528BD" w:rsidP="00BF794E">
      <w:pPr>
        <w:rPr>
          <w:rFonts w:ascii="Calibri" w:hAnsi="Calibri" w:cs="Calibri"/>
          <w:color w:val="000000"/>
          <w:sz w:val="22"/>
        </w:rPr>
      </w:pPr>
      <w:r w:rsidRPr="00586EAA">
        <w:rPr>
          <w:rFonts w:ascii="Calibri" w:hAnsi="Calibri" w:cs="Calibri"/>
          <w:color w:val="000000"/>
          <w:sz w:val="22"/>
        </w:rPr>
        <w:t>Online programs and events are another service that is still provided during Phase 2</w:t>
      </w:r>
      <w:r w:rsidR="0009699B" w:rsidRPr="00586EAA">
        <w:rPr>
          <w:rFonts w:ascii="Calibri" w:hAnsi="Calibri" w:cs="Calibri"/>
          <w:color w:val="000000"/>
          <w:sz w:val="22"/>
        </w:rPr>
        <w:t>. “We’ve had a great reaction to some</w:t>
      </w:r>
      <w:r w:rsidR="00B24393">
        <w:rPr>
          <w:rFonts w:ascii="Calibri" w:hAnsi="Calibri" w:cs="Calibri"/>
          <w:color w:val="000000"/>
          <w:sz w:val="22"/>
        </w:rPr>
        <w:t xml:space="preserve"> of</w:t>
      </w:r>
      <w:r w:rsidR="0009699B" w:rsidRPr="00586EAA">
        <w:rPr>
          <w:rFonts w:ascii="Calibri" w:hAnsi="Calibri" w:cs="Calibri"/>
          <w:color w:val="000000"/>
          <w:sz w:val="22"/>
        </w:rPr>
        <w:t xml:space="preserve"> o</w:t>
      </w:r>
      <w:r w:rsidR="00721EC2" w:rsidRPr="00586EAA">
        <w:rPr>
          <w:rFonts w:ascii="Calibri" w:hAnsi="Calibri" w:cs="Calibri"/>
          <w:color w:val="000000"/>
          <w:sz w:val="22"/>
        </w:rPr>
        <w:t>ur online storytimes,” Kennedy said.</w:t>
      </w:r>
      <w:r w:rsidR="00C23F67" w:rsidRPr="00586EAA">
        <w:rPr>
          <w:rFonts w:ascii="Calibri" w:hAnsi="Calibri" w:cs="Calibri"/>
          <w:color w:val="000000"/>
          <w:sz w:val="22"/>
        </w:rPr>
        <w:t xml:space="preserve"> “Our ‘virtual’ Children Reading to Dogs </w:t>
      </w:r>
      <w:r w:rsidR="00166DF6" w:rsidRPr="00586EAA">
        <w:rPr>
          <w:rFonts w:ascii="Calibri" w:hAnsi="Calibri" w:cs="Calibri"/>
          <w:color w:val="000000"/>
          <w:sz w:val="22"/>
        </w:rPr>
        <w:t xml:space="preserve">events </w:t>
      </w:r>
      <w:r w:rsidR="00C23F67" w:rsidRPr="00586EAA">
        <w:rPr>
          <w:rFonts w:ascii="Calibri" w:hAnsi="Calibri" w:cs="Calibri"/>
          <w:color w:val="000000"/>
          <w:sz w:val="22"/>
        </w:rPr>
        <w:t>are so popular, we’ve begun offer more times for these.”</w:t>
      </w:r>
    </w:p>
    <w:p w14:paraId="58B6D2B7" w14:textId="77777777" w:rsidR="00A528BD" w:rsidRPr="00586EAA" w:rsidRDefault="00A528BD" w:rsidP="00BF794E">
      <w:pPr>
        <w:rPr>
          <w:rFonts w:ascii="Calibri" w:hAnsi="Calibri" w:cs="Calibri"/>
          <w:color w:val="000000"/>
          <w:sz w:val="22"/>
        </w:rPr>
      </w:pPr>
    </w:p>
    <w:p w14:paraId="4190ED03" w14:textId="0F685D3A" w:rsidR="00A528BD" w:rsidRPr="00586EAA" w:rsidRDefault="00AD2396" w:rsidP="00BF794E">
      <w:pPr>
        <w:rPr>
          <w:rFonts w:ascii="Calibri" w:hAnsi="Calibri" w:cs="Calibri"/>
          <w:color w:val="000000"/>
          <w:sz w:val="22"/>
        </w:rPr>
      </w:pPr>
      <w:r w:rsidRPr="00586EAA">
        <w:rPr>
          <w:rFonts w:ascii="Calibri" w:hAnsi="Calibri" w:cs="Calibri"/>
          <w:color w:val="000000"/>
          <w:sz w:val="22"/>
        </w:rPr>
        <w:t>Other online services available are genealogy help on</w:t>
      </w:r>
      <w:r w:rsidR="00FD6071" w:rsidRPr="00586EAA">
        <w:rPr>
          <w:rFonts w:ascii="Calibri" w:hAnsi="Calibri" w:cs="Calibri"/>
          <w:color w:val="000000"/>
          <w:sz w:val="22"/>
        </w:rPr>
        <w:t xml:space="preserve">e-on-one, Hoopla and </w:t>
      </w:r>
      <w:proofErr w:type="spellStart"/>
      <w:r w:rsidR="00FD6071" w:rsidRPr="00586EAA">
        <w:rPr>
          <w:rFonts w:ascii="Calibri" w:hAnsi="Calibri" w:cs="Calibri"/>
          <w:color w:val="000000"/>
          <w:sz w:val="22"/>
        </w:rPr>
        <w:t>Kanopy</w:t>
      </w:r>
      <w:proofErr w:type="spellEnd"/>
      <w:r w:rsidR="00FD6071" w:rsidRPr="00586EAA">
        <w:rPr>
          <w:rFonts w:ascii="Calibri" w:hAnsi="Calibri" w:cs="Calibri"/>
          <w:color w:val="000000"/>
          <w:sz w:val="22"/>
        </w:rPr>
        <w:t xml:space="preserve"> streaming movies and tv shows</w:t>
      </w:r>
      <w:r w:rsidR="009E48CA" w:rsidRPr="00586EAA">
        <w:rPr>
          <w:rFonts w:ascii="Calibri" w:hAnsi="Calibri" w:cs="Calibri"/>
          <w:color w:val="000000"/>
          <w:sz w:val="22"/>
        </w:rPr>
        <w:t xml:space="preserve">, job and career help through our online service, </w:t>
      </w:r>
      <w:proofErr w:type="spellStart"/>
      <w:r w:rsidR="009E48CA" w:rsidRPr="00586EAA">
        <w:rPr>
          <w:rFonts w:ascii="Calibri" w:hAnsi="Calibri" w:cs="Calibri"/>
          <w:color w:val="000000"/>
          <w:sz w:val="22"/>
        </w:rPr>
        <w:t>JobNow</w:t>
      </w:r>
      <w:proofErr w:type="spellEnd"/>
      <w:r w:rsidR="009E48CA" w:rsidRPr="00586EAA">
        <w:rPr>
          <w:rFonts w:ascii="Calibri" w:hAnsi="Calibri" w:cs="Calibri"/>
          <w:color w:val="000000"/>
          <w:sz w:val="22"/>
        </w:rPr>
        <w:t>, and more.</w:t>
      </w:r>
    </w:p>
    <w:p w14:paraId="31CD290D" w14:textId="77777777" w:rsidR="00EA5628" w:rsidRPr="00586EAA" w:rsidRDefault="00EA5628" w:rsidP="00BF794E">
      <w:pPr>
        <w:rPr>
          <w:rFonts w:ascii="Calibri" w:hAnsi="Calibri" w:cs="Calibri"/>
          <w:color w:val="000000"/>
          <w:sz w:val="22"/>
        </w:rPr>
      </w:pPr>
    </w:p>
    <w:p w14:paraId="41796CA0" w14:textId="7C5A1D6F" w:rsidR="006C000C" w:rsidRPr="00586EAA" w:rsidRDefault="00543A72" w:rsidP="00BF794E">
      <w:pPr>
        <w:rPr>
          <w:rFonts w:ascii="Calibri" w:hAnsi="Calibri" w:cs="Calibri"/>
          <w:color w:val="000000"/>
          <w:sz w:val="22"/>
        </w:rPr>
      </w:pPr>
      <w:r w:rsidRPr="00586EAA">
        <w:rPr>
          <w:rFonts w:ascii="Calibri" w:hAnsi="Calibri" w:cs="Calibri"/>
          <w:color w:val="000000"/>
          <w:sz w:val="22"/>
        </w:rPr>
        <w:t>Library hours remain the same, but h</w:t>
      </w:r>
      <w:r w:rsidR="00502DED" w:rsidRPr="00586EAA">
        <w:rPr>
          <w:rFonts w:ascii="Calibri" w:hAnsi="Calibri" w:cs="Calibri"/>
          <w:color w:val="000000"/>
          <w:sz w:val="22"/>
        </w:rPr>
        <w:t xml:space="preserve">ours </w:t>
      </w:r>
      <w:r w:rsidRPr="00586EAA">
        <w:rPr>
          <w:rFonts w:ascii="Calibri" w:hAnsi="Calibri" w:cs="Calibri"/>
          <w:color w:val="000000"/>
          <w:sz w:val="22"/>
        </w:rPr>
        <w:t>for public computer use in</w:t>
      </w:r>
      <w:r w:rsidR="00502DED" w:rsidRPr="00586EAA">
        <w:rPr>
          <w:rFonts w:ascii="Calibri" w:hAnsi="Calibri" w:cs="Calibri"/>
          <w:color w:val="000000"/>
          <w:sz w:val="22"/>
        </w:rPr>
        <w:t xml:space="preserve"> Phase </w:t>
      </w:r>
      <w:proofErr w:type="gramStart"/>
      <w:r w:rsidR="00502DED" w:rsidRPr="00586EAA">
        <w:rPr>
          <w:rFonts w:ascii="Calibri" w:hAnsi="Calibri" w:cs="Calibri"/>
          <w:color w:val="000000"/>
          <w:sz w:val="22"/>
        </w:rPr>
        <w:t>2  are</w:t>
      </w:r>
      <w:proofErr w:type="gramEnd"/>
      <w:r w:rsidR="00502DED" w:rsidRPr="00586EAA">
        <w:rPr>
          <w:rFonts w:ascii="Calibri" w:hAnsi="Calibri" w:cs="Calibri"/>
          <w:color w:val="000000"/>
          <w:sz w:val="22"/>
        </w:rPr>
        <w:t xml:space="preserve"> Monday – Thursday 9:00 a.m.- 8 p.m., Friday 9:00 a.m.- 5 p.m., Saturday 9:00 a.m. – 4 p.m., Sunday 1:00 p.m. – 5 p.m. For more information, </w:t>
      </w:r>
      <w:r w:rsidR="00200451" w:rsidRPr="00586EAA">
        <w:rPr>
          <w:rFonts w:ascii="Calibri" w:hAnsi="Calibri" w:cs="Calibri"/>
          <w:color w:val="000000"/>
          <w:sz w:val="22"/>
        </w:rPr>
        <w:t>contact our ask a librarian service at (405) 231-8650 or askalibrarian@metrolibrary.org</w:t>
      </w:r>
      <w:r w:rsidR="006C000C" w:rsidRPr="00586EAA">
        <w:rPr>
          <w:rFonts w:ascii="Calibri" w:hAnsi="Calibri" w:cs="Calibri"/>
          <w:color w:val="000000"/>
          <w:sz w:val="22"/>
        </w:rPr>
        <w:t>.</w:t>
      </w:r>
    </w:p>
    <w:p w14:paraId="0179BB07" w14:textId="3608B3E4" w:rsidR="007E1EB2" w:rsidRPr="00586EAA" w:rsidRDefault="007E1EB2" w:rsidP="00464ED4">
      <w:pPr>
        <w:rPr>
          <w:rFonts w:ascii="Calibri" w:hAnsi="Calibri" w:cs="Calibri"/>
          <w:color w:val="000000"/>
          <w:sz w:val="22"/>
        </w:rPr>
      </w:pPr>
    </w:p>
    <w:p w14:paraId="5D59958A" w14:textId="6D708FB8" w:rsidR="000456A4" w:rsidRPr="00586EAA" w:rsidRDefault="000456A4" w:rsidP="00060B30">
      <w:pPr>
        <w:rPr>
          <w:rFonts w:ascii="Calibri" w:eastAsia="Times New Roman" w:hAnsi="Calibri" w:cs="Calibri"/>
          <w:color w:val="000000"/>
          <w:sz w:val="24"/>
          <w:szCs w:val="24"/>
          <w:shd w:val="clear" w:color="auto" w:fill="FFFFFF"/>
        </w:rPr>
      </w:pPr>
    </w:p>
    <w:p w14:paraId="4287A625" w14:textId="68FDB42D" w:rsidR="00060B30" w:rsidRPr="00586EAA" w:rsidRDefault="00060B30" w:rsidP="00060B30">
      <w:pPr>
        <w:rPr>
          <w:rFonts w:ascii="Calibri" w:hAnsi="Calibri" w:cs="Calibri"/>
          <w:sz w:val="24"/>
          <w:szCs w:val="24"/>
        </w:rPr>
      </w:pPr>
    </w:p>
    <w:p w14:paraId="67F62146" w14:textId="77777777" w:rsidR="00060B30" w:rsidRPr="00586EAA" w:rsidRDefault="00060B30" w:rsidP="00060B30">
      <w:pPr>
        <w:rPr>
          <w:rFonts w:ascii="Calibri" w:hAnsi="Calibri" w:cs="Calibri"/>
          <w:sz w:val="24"/>
          <w:szCs w:val="24"/>
        </w:rPr>
      </w:pPr>
    </w:p>
    <w:p w14:paraId="159B1BF1" w14:textId="1F3F9E12" w:rsidR="00903F20" w:rsidRPr="00586EAA" w:rsidRDefault="00903F20" w:rsidP="00C07F68">
      <w:pPr>
        <w:jc w:val="center"/>
        <w:rPr>
          <w:rFonts w:ascii="Calibri" w:hAnsi="Calibri" w:cs="Calibri"/>
          <w:sz w:val="24"/>
          <w:szCs w:val="24"/>
        </w:rPr>
      </w:pPr>
      <w:r w:rsidRPr="00586EAA">
        <w:rPr>
          <w:rFonts w:ascii="Calibri" w:hAnsi="Calibri" w:cs="Calibri"/>
          <w:sz w:val="24"/>
          <w:szCs w:val="24"/>
        </w:rPr>
        <w:t>###</w:t>
      </w:r>
    </w:p>
    <w:p w14:paraId="287907F4" w14:textId="77777777" w:rsidR="00C07F68" w:rsidRPr="00586EAA" w:rsidRDefault="00C07F68" w:rsidP="00C07F68">
      <w:pPr>
        <w:jc w:val="center"/>
        <w:rPr>
          <w:rFonts w:ascii="Calibri" w:hAnsi="Calibri" w:cs="Calibri"/>
          <w:sz w:val="24"/>
          <w:szCs w:val="24"/>
        </w:rPr>
      </w:pPr>
    </w:p>
    <w:p w14:paraId="0DD3BFA0" w14:textId="77777777" w:rsidR="003A5D4B" w:rsidRPr="00586EAA" w:rsidRDefault="003A5D4B" w:rsidP="00903F20">
      <w:pPr>
        <w:rPr>
          <w:rFonts w:ascii="Calibri" w:hAnsi="Calibri" w:cs="Calibri"/>
          <w:b/>
          <w:sz w:val="24"/>
          <w:szCs w:val="24"/>
        </w:rPr>
      </w:pPr>
    </w:p>
    <w:p w14:paraId="7A8BB42E" w14:textId="4C91BB85" w:rsidR="00903F20" w:rsidRPr="00586EAA" w:rsidRDefault="00903F20" w:rsidP="00903F20">
      <w:pPr>
        <w:rPr>
          <w:rFonts w:ascii="Calibri" w:hAnsi="Calibri" w:cs="Calibri"/>
          <w:b/>
          <w:sz w:val="24"/>
          <w:szCs w:val="24"/>
        </w:rPr>
      </w:pPr>
      <w:r w:rsidRPr="00586EAA">
        <w:rPr>
          <w:rFonts w:ascii="Calibri" w:hAnsi="Calibri" w:cs="Calibri"/>
          <w:b/>
          <w:sz w:val="24"/>
          <w:szCs w:val="24"/>
        </w:rPr>
        <w:t>About the Metropolitan Library System</w:t>
      </w:r>
    </w:p>
    <w:p w14:paraId="15C31942" w14:textId="00E4FA28" w:rsidR="004D7CE5" w:rsidRPr="004D7CE5" w:rsidRDefault="00903F20" w:rsidP="00903F20">
      <w:pPr>
        <w:rPr>
          <w:rFonts w:asciiTheme="minorHAnsi" w:hAnsiTheme="minorHAnsi" w:cs="Arial"/>
          <w:sz w:val="24"/>
          <w:szCs w:val="24"/>
        </w:rPr>
      </w:pPr>
      <w:r w:rsidRPr="00586EAA">
        <w:rPr>
          <w:rFonts w:ascii="Calibri" w:hAnsi="Calibri" w:cs="Calibri"/>
          <w:sz w:val="24"/>
          <w:szCs w:val="24"/>
        </w:rPr>
        <w:t>The Metropolitan Library System is a public library system serving Oklahoma County residents. MLS includes 19 library branch locations. The Metropolitan Library System is the largest library system in Oklahoma, serving anyone who lives, attends school, or owns property in Oklahoma County. MLS circulates over 6 million materials each year.</w:t>
      </w:r>
      <w:r>
        <w:rPr>
          <w:rFonts w:ascii="Calibri" w:hAnsi="Calibri" w:cs="Calibri"/>
          <w:sz w:val="24"/>
          <w:szCs w:val="24"/>
        </w:rPr>
        <w:t xml:space="preserve"> </w:t>
      </w:r>
    </w:p>
    <w:sectPr w:rsidR="004D7CE5" w:rsidRPr="004D7CE5" w:rsidSect="007F0ED9">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A145E2"/>
    <w:multiLevelType w:val="hybridMultilevel"/>
    <w:tmpl w:val="5D78343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059634B"/>
    <w:multiLevelType w:val="hybridMultilevel"/>
    <w:tmpl w:val="1E7CC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ADB"/>
    <w:rsid w:val="00002254"/>
    <w:rsid w:val="0000734D"/>
    <w:rsid w:val="00007D8B"/>
    <w:rsid w:val="00011050"/>
    <w:rsid w:val="0001394A"/>
    <w:rsid w:val="000214EE"/>
    <w:rsid w:val="00021BBF"/>
    <w:rsid w:val="00025B53"/>
    <w:rsid w:val="00030581"/>
    <w:rsid w:val="00042BFC"/>
    <w:rsid w:val="000456A4"/>
    <w:rsid w:val="00052613"/>
    <w:rsid w:val="00055A32"/>
    <w:rsid w:val="000562D5"/>
    <w:rsid w:val="00060B30"/>
    <w:rsid w:val="000623F4"/>
    <w:rsid w:val="00065E5B"/>
    <w:rsid w:val="00067E43"/>
    <w:rsid w:val="00080F98"/>
    <w:rsid w:val="00087979"/>
    <w:rsid w:val="00090607"/>
    <w:rsid w:val="00093ADC"/>
    <w:rsid w:val="0009699B"/>
    <w:rsid w:val="000973C5"/>
    <w:rsid w:val="000A1AE8"/>
    <w:rsid w:val="000A2643"/>
    <w:rsid w:val="000A6E6B"/>
    <w:rsid w:val="000C1C15"/>
    <w:rsid w:val="000C25B1"/>
    <w:rsid w:val="000C42CB"/>
    <w:rsid w:val="000D10A4"/>
    <w:rsid w:val="000D4331"/>
    <w:rsid w:val="000E31B7"/>
    <w:rsid w:val="000F2FA4"/>
    <w:rsid w:val="000F3524"/>
    <w:rsid w:val="000F5182"/>
    <w:rsid w:val="00100DA6"/>
    <w:rsid w:val="00101AA0"/>
    <w:rsid w:val="00102A51"/>
    <w:rsid w:val="00104A1D"/>
    <w:rsid w:val="001078CD"/>
    <w:rsid w:val="00107BAD"/>
    <w:rsid w:val="00110140"/>
    <w:rsid w:val="0011070B"/>
    <w:rsid w:val="00111F4A"/>
    <w:rsid w:val="001126E9"/>
    <w:rsid w:val="00113617"/>
    <w:rsid w:val="00113E18"/>
    <w:rsid w:val="00117BE9"/>
    <w:rsid w:val="00117F72"/>
    <w:rsid w:val="001312BD"/>
    <w:rsid w:val="00133637"/>
    <w:rsid w:val="001353F1"/>
    <w:rsid w:val="00135EE2"/>
    <w:rsid w:val="001376A8"/>
    <w:rsid w:val="00137B7C"/>
    <w:rsid w:val="00143994"/>
    <w:rsid w:val="001448ED"/>
    <w:rsid w:val="00144BE5"/>
    <w:rsid w:val="00151749"/>
    <w:rsid w:val="00155B98"/>
    <w:rsid w:val="00165960"/>
    <w:rsid w:val="00166DF6"/>
    <w:rsid w:val="00174EC2"/>
    <w:rsid w:val="001818D0"/>
    <w:rsid w:val="001835D7"/>
    <w:rsid w:val="00185E92"/>
    <w:rsid w:val="00195B01"/>
    <w:rsid w:val="00197E7A"/>
    <w:rsid w:val="001A2637"/>
    <w:rsid w:val="001A7C02"/>
    <w:rsid w:val="001B1E9A"/>
    <w:rsid w:val="001B23A4"/>
    <w:rsid w:val="001B632B"/>
    <w:rsid w:val="001C1986"/>
    <w:rsid w:val="001C65AC"/>
    <w:rsid w:val="001D487C"/>
    <w:rsid w:val="001D5503"/>
    <w:rsid w:val="001E0444"/>
    <w:rsid w:val="001F3517"/>
    <w:rsid w:val="00200451"/>
    <w:rsid w:val="00201082"/>
    <w:rsid w:val="002019B6"/>
    <w:rsid w:val="002071C1"/>
    <w:rsid w:val="00216BA5"/>
    <w:rsid w:val="002218E5"/>
    <w:rsid w:val="002233F9"/>
    <w:rsid w:val="00233CDD"/>
    <w:rsid w:val="002352CC"/>
    <w:rsid w:val="00246145"/>
    <w:rsid w:val="00246BFE"/>
    <w:rsid w:val="00253F21"/>
    <w:rsid w:val="0026259C"/>
    <w:rsid w:val="002671A9"/>
    <w:rsid w:val="00270AE8"/>
    <w:rsid w:val="002715EA"/>
    <w:rsid w:val="00272352"/>
    <w:rsid w:val="002733AE"/>
    <w:rsid w:val="0027454D"/>
    <w:rsid w:val="00276BD0"/>
    <w:rsid w:val="00280A78"/>
    <w:rsid w:val="0028138E"/>
    <w:rsid w:val="002858F2"/>
    <w:rsid w:val="002928D0"/>
    <w:rsid w:val="002935E0"/>
    <w:rsid w:val="002956AD"/>
    <w:rsid w:val="002A0A98"/>
    <w:rsid w:val="002A3799"/>
    <w:rsid w:val="002A3EB2"/>
    <w:rsid w:val="002A6FDD"/>
    <w:rsid w:val="002B3170"/>
    <w:rsid w:val="002B48C0"/>
    <w:rsid w:val="002B7EF0"/>
    <w:rsid w:val="002D2DE4"/>
    <w:rsid w:val="002D48E3"/>
    <w:rsid w:val="002D6DFF"/>
    <w:rsid w:val="002E26F6"/>
    <w:rsid w:val="002E5BA9"/>
    <w:rsid w:val="002E66BF"/>
    <w:rsid w:val="002E72BC"/>
    <w:rsid w:val="002F0D24"/>
    <w:rsid w:val="002F3FAD"/>
    <w:rsid w:val="002F441F"/>
    <w:rsid w:val="00301454"/>
    <w:rsid w:val="00311D7C"/>
    <w:rsid w:val="00311E77"/>
    <w:rsid w:val="00314079"/>
    <w:rsid w:val="00322481"/>
    <w:rsid w:val="00324E43"/>
    <w:rsid w:val="00326F4D"/>
    <w:rsid w:val="00333186"/>
    <w:rsid w:val="00342C42"/>
    <w:rsid w:val="003446F5"/>
    <w:rsid w:val="003455C9"/>
    <w:rsid w:val="0035148C"/>
    <w:rsid w:val="00357C62"/>
    <w:rsid w:val="00367C29"/>
    <w:rsid w:val="00371615"/>
    <w:rsid w:val="003746BE"/>
    <w:rsid w:val="00375F0E"/>
    <w:rsid w:val="00377F9A"/>
    <w:rsid w:val="0038348D"/>
    <w:rsid w:val="00384598"/>
    <w:rsid w:val="00391B38"/>
    <w:rsid w:val="003944AD"/>
    <w:rsid w:val="00396054"/>
    <w:rsid w:val="003A16FA"/>
    <w:rsid w:val="003A4190"/>
    <w:rsid w:val="003A5D4B"/>
    <w:rsid w:val="003A6E43"/>
    <w:rsid w:val="003B1F30"/>
    <w:rsid w:val="003B2BB2"/>
    <w:rsid w:val="003B63E4"/>
    <w:rsid w:val="003C4042"/>
    <w:rsid w:val="003C50B4"/>
    <w:rsid w:val="003C5693"/>
    <w:rsid w:val="003C6D5A"/>
    <w:rsid w:val="003D5F93"/>
    <w:rsid w:val="003E0649"/>
    <w:rsid w:val="003E3BEB"/>
    <w:rsid w:val="0040076E"/>
    <w:rsid w:val="00400ACD"/>
    <w:rsid w:val="0040410C"/>
    <w:rsid w:val="0041020F"/>
    <w:rsid w:val="00416562"/>
    <w:rsid w:val="00416A98"/>
    <w:rsid w:val="004210B5"/>
    <w:rsid w:val="00422EF0"/>
    <w:rsid w:val="00422FEA"/>
    <w:rsid w:val="004255A5"/>
    <w:rsid w:val="00430D44"/>
    <w:rsid w:val="0044133D"/>
    <w:rsid w:val="004431C2"/>
    <w:rsid w:val="00455809"/>
    <w:rsid w:val="00456459"/>
    <w:rsid w:val="004609A1"/>
    <w:rsid w:val="0046240B"/>
    <w:rsid w:val="00464ED4"/>
    <w:rsid w:val="00467A80"/>
    <w:rsid w:val="004746E6"/>
    <w:rsid w:val="004759A1"/>
    <w:rsid w:val="004759BF"/>
    <w:rsid w:val="00475CA6"/>
    <w:rsid w:val="0047668C"/>
    <w:rsid w:val="0048137A"/>
    <w:rsid w:val="00486937"/>
    <w:rsid w:val="00491EE4"/>
    <w:rsid w:val="00493FD8"/>
    <w:rsid w:val="00494A40"/>
    <w:rsid w:val="00495F50"/>
    <w:rsid w:val="00497F7F"/>
    <w:rsid w:val="004A11DB"/>
    <w:rsid w:val="004A24A6"/>
    <w:rsid w:val="004A3A65"/>
    <w:rsid w:val="004A3F1F"/>
    <w:rsid w:val="004B54FA"/>
    <w:rsid w:val="004B5984"/>
    <w:rsid w:val="004C2407"/>
    <w:rsid w:val="004C2BFD"/>
    <w:rsid w:val="004D10A4"/>
    <w:rsid w:val="004D1D95"/>
    <w:rsid w:val="004D200A"/>
    <w:rsid w:val="004D22F8"/>
    <w:rsid w:val="004D23D6"/>
    <w:rsid w:val="004D2C01"/>
    <w:rsid w:val="004D6E29"/>
    <w:rsid w:val="004D7CE5"/>
    <w:rsid w:val="004E0C39"/>
    <w:rsid w:val="004E29F0"/>
    <w:rsid w:val="004E2DCA"/>
    <w:rsid w:val="004F217C"/>
    <w:rsid w:val="004F3E04"/>
    <w:rsid w:val="004F4241"/>
    <w:rsid w:val="004F75D5"/>
    <w:rsid w:val="004F7794"/>
    <w:rsid w:val="005029E4"/>
    <w:rsid w:val="00502DED"/>
    <w:rsid w:val="00505C97"/>
    <w:rsid w:val="00512D17"/>
    <w:rsid w:val="0051434E"/>
    <w:rsid w:val="00521308"/>
    <w:rsid w:val="00524482"/>
    <w:rsid w:val="00524C7E"/>
    <w:rsid w:val="00530E50"/>
    <w:rsid w:val="0053350D"/>
    <w:rsid w:val="005343A5"/>
    <w:rsid w:val="005368D1"/>
    <w:rsid w:val="005413C6"/>
    <w:rsid w:val="00543035"/>
    <w:rsid w:val="00543A72"/>
    <w:rsid w:val="00546487"/>
    <w:rsid w:val="00555CCA"/>
    <w:rsid w:val="005560F2"/>
    <w:rsid w:val="005617B6"/>
    <w:rsid w:val="00562003"/>
    <w:rsid w:val="00562D42"/>
    <w:rsid w:val="00574303"/>
    <w:rsid w:val="00575780"/>
    <w:rsid w:val="00583246"/>
    <w:rsid w:val="00586EA9"/>
    <w:rsid w:val="00586EAA"/>
    <w:rsid w:val="005A4C12"/>
    <w:rsid w:val="005B142B"/>
    <w:rsid w:val="005B44DE"/>
    <w:rsid w:val="005B4A25"/>
    <w:rsid w:val="005E6582"/>
    <w:rsid w:val="005F46E0"/>
    <w:rsid w:val="005F6160"/>
    <w:rsid w:val="005F6D81"/>
    <w:rsid w:val="00603CFD"/>
    <w:rsid w:val="00610716"/>
    <w:rsid w:val="00612989"/>
    <w:rsid w:val="006144E7"/>
    <w:rsid w:val="00617B29"/>
    <w:rsid w:val="00621A92"/>
    <w:rsid w:val="00625FB7"/>
    <w:rsid w:val="00626682"/>
    <w:rsid w:val="00631D20"/>
    <w:rsid w:val="00632A40"/>
    <w:rsid w:val="00645759"/>
    <w:rsid w:val="006510E1"/>
    <w:rsid w:val="00651ADB"/>
    <w:rsid w:val="0065417F"/>
    <w:rsid w:val="00656258"/>
    <w:rsid w:val="00661595"/>
    <w:rsid w:val="006668F9"/>
    <w:rsid w:val="006729E7"/>
    <w:rsid w:val="00672CC4"/>
    <w:rsid w:val="00681948"/>
    <w:rsid w:val="00682757"/>
    <w:rsid w:val="00684781"/>
    <w:rsid w:val="006855A2"/>
    <w:rsid w:val="006904E1"/>
    <w:rsid w:val="0069188F"/>
    <w:rsid w:val="00692FDE"/>
    <w:rsid w:val="00696861"/>
    <w:rsid w:val="00697775"/>
    <w:rsid w:val="00697998"/>
    <w:rsid w:val="006A161E"/>
    <w:rsid w:val="006A18DA"/>
    <w:rsid w:val="006A1B02"/>
    <w:rsid w:val="006A6C09"/>
    <w:rsid w:val="006B5178"/>
    <w:rsid w:val="006B6BE6"/>
    <w:rsid w:val="006C000C"/>
    <w:rsid w:val="006C1E46"/>
    <w:rsid w:val="006C24DB"/>
    <w:rsid w:val="006C321F"/>
    <w:rsid w:val="006C36B7"/>
    <w:rsid w:val="006C55F9"/>
    <w:rsid w:val="006C5BDF"/>
    <w:rsid w:val="006C7B63"/>
    <w:rsid w:val="006E020D"/>
    <w:rsid w:val="006E324B"/>
    <w:rsid w:val="006E5DA3"/>
    <w:rsid w:val="006E73B1"/>
    <w:rsid w:val="006F6C71"/>
    <w:rsid w:val="0071182D"/>
    <w:rsid w:val="0071322E"/>
    <w:rsid w:val="00716EA1"/>
    <w:rsid w:val="00720129"/>
    <w:rsid w:val="00721644"/>
    <w:rsid w:val="00721EC2"/>
    <w:rsid w:val="00722030"/>
    <w:rsid w:val="00723004"/>
    <w:rsid w:val="0072516E"/>
    <w:rsid w:val="00732874"/>
    <w:rsid w:val="007411B1"/>
    <w:rsid w:val="00744BCE"/>
    <w:rsid w:val="007476F7"/>
    <w:rsid w:val="00750D0D"/>
    <w:rsid w:val="00751942"/>
    <w:rsid w:val="007532CC"/>
    <w:rsid w:val="00754B13"/>
    <w:rsid w:val="00761F15"/>
    <w:rsid w:val="00763888"/>
    <w:rsid w:val="0077126D"/>
    <w:rsid w:val="00775229"/>
    <w:rsid w:val="00776F25"/>
    <w:rsid w:val="0078191F"/>
    <w:rsid w:val="007823C4"/>
    <w:rsid w:val="007852D0"/>
    <w:rsid w:val="00787242"/>
    <w:rsid w:val="00787EC6"/>
    <w:rsid w:val="00793FDD"/>
    <w:rsid w:val="007A3ADD"/>
    <w:rsid w:val="007A4D15"/>
    <w:rsid w:val="007A6E0D"/>
    <w:rsid w:val="007B0C0B"/>
    <w:rsid w:val="007B2039"/>
    <w:rsid w:val="007B2DC7"/>
    <w:rsid w:val="007B6AD9"/>
    <w:rsid w:val="007C2BAB"/>
    <w:rsid w:val="007C5F77"/>
    <w:rsid w:val="007C7C1C"/>
    <w:rsid w:val="007D2C38"/>
    <w:rsid w:val="007D6C5F"/>
    <w:rsid w:val="007E1EB2"/>
    <w:rsid w:val="007E40F6"/>
    <w:rsid w:val="007F0ED9"/>
    <w:rsid w:val="007F1982"/>
    <w:rsid w:val="007F4C91"/>
    <w:rsid w:val="00802C40"/>
    <w:rsid w:val="00802D77"/>
    <w:rsid w:val="008037E8"/>
    <w:rsid w:val="00803AFE"/>
    <w:rsid w:val="00804455"/>
    <w:rsid w:val="00813D9F"/>
    <w:rsid w:val="00815090"/>
    <w:rsid w:val="00815402"/>
    <w:rsid w:val="008200B2"/>
    <w:rsid w:val="00821489"/>
    <w:rsid w:val="00827424"/>
    <w:rsid w:val="00827A0F"/>
    <w:rsid w:val="00836F5A"/>
    <w:rsid w:val="008379A1"/>
    <w:rsid w:val="0084568E"/>
    <w:rsid w:val="00850D9D"/>
    <w:rsid w:val="00852381"/>
    <w:rsid w:val="00862765"/>
    <w:rsid w:val="00864951"/>
    <w:rsid w:val="00866277"/>
    <w:rsid w:val="00872C23"/>
    <w:rsid w:val="0087343D"/>
    <w:rsid w:val="00881ECD"/>
    <w:rsid w:val="00884209"/>
    <w:rsid w:val="00887A00"/>
    <w:rsid w:val="00892D5F"/>
    <w:rsid w:val="00892EE0"/>
    <w:rsid w:val="008930B9"/>
    <w:rsid w:val="0089345C"/>
    <w:rsid w:val="008943FD"/>
    <w:rsid w:val="00897575"/>
    <w:rsid w:val="008A1072"/>
    <w:rsid w:val="008A3466"/>
    <w:rsid w:val="008B0549"/>
    <w:rsid w:val="008B09F9"/>
    <w:rsid w:val="008B4972"/>
    <w:rsid w:val="008B506B"/>
    <w:rsid w:val="008C29C6"/>
    <w:rsid w:val="008C337C"/>
    <w:rsid w:val="008D426E"/>
    <w:rsid w:val="008D6C58"/>
    <w:rsid w:val="008E22A5"/>
    <w:rsid w:val="008F03BE"/>
    <w:rsid w:val="008F0D86"/>
    <w:rsid w:val="008F43ED"/>
    <w:rsid w:val="008F50CE"/>
    <w:rsid w:val="00902AF8"/>
    <w:rsid w:val="00903F20"/>
    <w:rsid w:val="00910BE9"/>
    <w:rsid w:val="009138AB"/>
    <w:rsid w:val="00917C4D"/>
    <w:rsid w:val="00921508"/>
    <w:rsid w:val="00926304"/>
    <w:rsid w:val="009311C1"/>
    <w:rsid w:val="00931B3C"/>
    <w:rsid w:val="00931F19"/>
    <w:rsid w:val="00933AB3"/>
    <w:rsid w:val="00935FCB"/>
    <w:rsid w:val="00937913"/>
    <w:rsid w:val="00957747"/>
    <w:rsid w:val="0096588C"/>
    <w:rsid w:val="00965A02"/>
    <w:rsid w:val="00965ADB"/>
    <w:rsid w:val="009727E4"/>
    <w:rsid w:val="00972A11"/>
    <w:rsid w:val="00972AEA"/>
    <w:rsid w:val="00974B22"/>
    <w:rsid w:val="00975371"/>
    <w:rsid w:val="00982F2C"/>
    <w:rsid w:val="00983BF0"/>
    <w:rsid w:val="00991059"/>
    <w:rsid w:val="00993A64"/>
    <w:rsid w:val="00994B63"/>
    <w:rsid w:val="00995510"/>
    <w:rsid w:val="009A0B6A"/>
    <w:rsid w:val="009A1650"/>
    <w:rsid w:val="009A2A0E"/>
    <w:rsid w:val="009B1A1A"/>
    <w:rsid w:val="009C01A6"/>
    <w:rsid w:val="009C1459"/>
    <w:rsid w:val="009C492D"/>
    <w:rsid w:val="009D0D0C"/>
    <w:rsid w:val="009D408A"/>
    <w:rsid w:val="009D692C"/>
    <w:rsid w:val="009E48CA"/>
    <w:rsid w:val="009E75E2"/>
    <w:rsid w:val="009E7C4D"/>
    <w:rsid w:val="009F3A0F"/>
    <w:rsid w:val="009F3B25"/>
    <w:rsid w:val="009F4D7F"/>
    <w:rsid w:val="00A001CC"/>
    <w:rsid w:val="00A03519"/>
    <w:rsid w:val="00A03EDC"/>
    <w:rsid w:val="00A0701A"/>
    <w:rsid w:val="00A07E47"/>
    <w:rsid w:val="00A103CA"/>
    <w:rsid w:val="00A106A2"/>
    <w:rsid w:val="00A113C5"/>
    <w:rsid w:val="00A24562"/>
    <w:rsid w:val="00A24681"/>
    <w:rsid w:val="00A26944"/>
    <w:rsid w:val="00A272E3"/>
    <w:rsid w:val="00A30DD5"/>
    <w:rsid w:val="00A322E5"/>
    <w:rsid w:val="00A3528B"/>
    <w:rsid w:val="00A40D0F"/>
    <w:rsid w:val="00A420F6"/>
    <w:rsid w:val="00A43691"/>
    <w:rsid w:val="00A46BDD"/>
    <w:rsid w:val="00A5236F"/>
    <w:rsid w:val="00A528BD"/>
    <w:rsid w:val="00A561B2"/>
    <w:rsid w:val="00A56376"/>
    <w:rsid w:val="00A56E34"/>
    <w:rsid w:val="00A573F8"/>
    <w:rsid w:val="00A623B8"/>
    <w:rsid w:val="00A62464"/>
    <w:rsid w:val="00A64927"/>
    <w:rsid w:val="00A67B25"/>
    <w:rsid w:val="00A7571D"/>
    <w:rsid w:val="00A764CE"/>
    <w:rsid w:val="00A83198"/>
    <w:rsid w:val="00A83519"/>
    <w:rsid w:val="00A901A2"/>
    <w:rsid w:val="00A939BC"/>
    <w:rsid w:val="00A9605C"/>
    <w:rsid w:val="00AA0EE7"/>
    <w:rsid w:val="00AA2A56"/>
    <w:rsid w:val="00AB547A"/>
    <w:rsid w:val="00AC4BA8"/>
    <w:rsid w:val="00AC61B5"/>
    <w:rsid w:val="00AD2396"/>
    <w:rsid w:val="00AD5CBF"/>
    <w:rsid w:val="00AD7D9F"/>
    <w:rsid w:val="00AE263F"/>
    <w:rsid w:val="00AE3742"/>
    <w:rsid w:val="00AE4DFB"/>
    <w:rsid w:val="00AE50C3"/>
    <w:rsid w:val="00AF242F"/>
    <w:rsid w:val="00AF5FFD"/>
    <w:rsid w:val="00AF718D"/>
    <w:rsid w:val="00AF7688"/>
    <w:rsid w:val="00B118BF"/>
    <w:rsid w:val="00B1399D"/>
    <w:rsid w:val="00B13E64"/>
    <w:rsid w:val="00B13F0B"/>
    <w:rsid w:val="00B166CC"/>
    <w:rsid w:val="00B23F07"/>
    <w:rsid w:val="00B24393"/>
    <w:rsid w:val="00B27B56"/>
    <w:rsid w:val="00B27B82"/>
    <w:rsid w:val="00B3056C"/>
    <w:rsid w:val="00B353C9"/>
    <w:rsid w:val="00B36CEC"/>
    <w:rsid w:val="00B433B7"/>
    <w:rsid w:val="00B43EF2"/>
    <w:rsid w:val="00B47A7E"/>
    <w:rsid w:val="00B61161"/>
    <w:rsid w:val="00B6316B"/>
    <w:rsid w:val="00B63E81"/>
    <w:rsid w:val="00B66206"/>
    <w:rsid w:val="00B72007"/>
    <w:rsid w:val="00B7347A"/>
    <w:rsid w:val="00B73F35"/>
    <w:rsid w:val="00B7421F"/>
    <w:rsid w:val="00B7583B"/>
    <w:rsid w:val="00B81E35"/>
    <w:rsid w:val="00B82F62"/>
    <w:rsid w:val="00B8319D"/>
    <w:rsid w:val="00B84422"/>
    <w:rsid w:val="00B911D4"/>
    <w:rsid w:val="00B9222A"/>
    <w:rsid w:val="00B92AED"/>
    <w:rsid w:val="00B92BB5"/>
    <w:rsid w:val="00B92F2A"/>
    <w:rsid w:val="00B94696"/>
    <w:rsid w:val="00B950C3"/>
    <w:rsid w:val="00B95C8A"/>
    <w:rsid w:val="00B95D2D"/>
    <w:rsid w:val="00B96015"/>
    <w:rsid w:val="00BA01E0"/>
    <w:rsid w:val="00BA0B19"/>
    <w:rsid w:val="00BA1001"/>
    <w:rsid w:val="00BA1301"/>
    <w:rsid w:val="00BA703A"/>
    <w:rsid w:val="00BA793F"/>
    <w:rsid w:val="00BC290A"/>
    <w:rsid w:val="00BC5321"/>
    <w:rsid w:val="00BC7A8D"/>
    <w:rsid w:val="00BD044F"/>
    <w:rsid w:val="00BD1AD0"/>
    <w:rsid w:val="00BD57CE"/>
    <w:rsid w:val="00BE57EA"/>
    <w:rsid w:val="00BE680B"/>
    <w:rsid w:val="00BF794E"/>
    <w:rsid w:val="00C07F68"/>
    <w:rsid w:val="00C1623A"/>
    <w:rsid w:val="00C22496"/>
    <w:rsid w:val="00C23CED"/>
    <w:rsid w:val="00C23F67"/>
    <w:rsid w:val="00C30921"/>
    <w:rsid w:val="00C344A7"/>
    <w:rsid w:val="00C34B87"/>
    <w:rsid w:val="00C42EBB"/>
    <w:rsid w:val="00C52987"/>
    <w:rsid w:val="00C52EFB"/>
    <w:rsid w:val="00C54074"/>
    <w:rsid w:val="00C712C6"/>
    <w:rsid w:val="00C80389"/>
    <w:rsid w:val="00C8262E"/>
    <w:rsid w:val="00C84AAB"/>
    <w:rsid w:val="00C85A20"/>
    <w:rsid w:val="00C87C2A"/>
    <w:rsid w:val="00C92596"/>
    <w:rsid w:val="00C92A27"/>
    <w:rsid w:val="00C952BB"/>
    <w:rsid w:val="00C978DD"/>
    <w:rsid w:val="00CA2C84"/>
    <w:rsid w:val="00CA54EF"/>
    <w:rsid w:val="00CC2FDE"/>
    <w:rsid w:val="00CC7029"/>
    <w:rsid w:val="00CC7C3E"/>
    <w:rsid w:val="00CD2B53"/>
    <w:rsid w:val="00CE1977"/>
    <w:rsid w:val="00CF0694"/>
    <w:rsid w:val="00D01897"/>
    <w:rsid w:val="00D051EC"/>
    <w:rsid w:val="00D11E93"/>
    <w:rsid w:val="00D14E8B"/>
    <w:rsid w:val="00D20EB3"/>
    <w:rsid w:val="00D25A34"/>
    <w:rsid w:val="00D305F7"/>
    <w:rsid w:val="00D306DE"/>
    <w:rsid w:val="00D33842"/>
    <w:rsid w:val="00D47FBE"/>
    <w:rsid w:val="00D52005"/>
    <w:rsid w:val="00D55568"/>
    <w:rsid w:val="00D61033"/>
    <w:rsid w:val="00D611E9"/>
    <w:rsid w:val="00D61829"/>
    <w:rsid w:val="00D664E1"/>
    <w:rsid w:val="00D67D96"/>
    <w:rsid w:val="00D71133"/>
    <w:rsid w:val="00D8224E"/>
    <w:rsid w:val="00D8378F"/>
    <w:rsid w:val="00D903AD"/>
    <w:rsid w:val="00D92687"/>
    <w:rsid w:val="00D9347A"/>
    <w:rsid w:val="00D95C64"/>
    <w:rsid w:val="00D97098"/>
    <w:rsid w:val="00D973D2"/>
    <w:rsid w:val="00DA2CB4"/>
    <w:rsid w:val="00DA3A6E"/>
    <w:rsid w:val="00DA3B19"/>
    <w:rsid w:val="00DA532F"/>
    <w:rsid w:val="00DA6CC3"/>
    <w:rsid w:val="00DA7EE7"/>
    <w:rsid w:val="00DA7F87"/>
    <w:rsid w:val="00DB1A3E"/>
    <w:rsid w:val="00DB1CB8"/>
    <w:rsid w:val="00DB22DC"/>
    <w:rsid w:val="00DC0C42"/>
    <w:rsid w:val="00DC0C6B"/>
    <w:rsid w:val="00DC1298"/>
    <w:rsid w:val="00DC7295"/>
    <w:rsid w:val="00DD3905"/>
    <w:rsid w:val="00DE0F37"/>
    <w:rsid w:val="00DE7FAA"/>
    <w:rsid w:val="00DF352D"/>
    <w:rsid w:val="00E010C7"/>
    <w:rsid w:val="00E1017A"/>
    <w:rsid w:val="00E1124C"/>
    <w:rsid w:val="00E12BD8"/>
    <w:rsid w:val="00E1788A"/>
    <w:rsid w:val="00E31204"/>
    <w:rsid w:val="00E31F17"/>
    <w:rsid w:val="00E3262A"/>
    <w:rsid w:val="00E327BF"/>
    <w:rsid w:val="00E32E29"/>
    <w:rsid w:val="00E42271"/>
    <w:rsid w:val="00E46FBD"/>
    <w:rsid w:val="00E4736F"/>
    <w:rsid w:val="00E47CA8"/>
    <w:rsid w:val="00E51AA1"/>
    <w:rsid w:val="00E60495"/>
    <w:rsid w:val="00E609C0"/>
    <w:rsid w:val="00E6333B"/>
    <w:rsid w:val="00E6565B"/>
    <w:rsid w:val="00E6571B"/>
    <w:rsid w:val="00E67B9D"/>
    <w:rsid w:val="00E739BF"/>
    <w:rsid w:val="00E752B7"/>
    <w:rsid w:val="00E81F73"/>
    <w:rsid w:val="00E869A6"/>
    <w:rsid w:val="00E87857"/>
    <w:rsid w:val="00E90E0C"/>
    <w:rsid w:val="00E915E2"/>
    <w:rsid w:val="00E92CE4"/>
    <w:rsid w:val="00EA092A"/>
    <w:rsid w:val="00EA3C2C"/>
    <w:rsid w:val="00EA5628"/>
    <w:rsid w:val="00EA6CFC"/>
    <w:rsid w:val="00EB236F"/>
    <w:rsid w:val="00EB2981"/>
    <w:rsid w:val="00EB3463"/>
    <w:rsid w:val="00EB49F2"/>
    <w:rsid w:val="00EC6ACC"/>
    <w:rsid w:val="00ED3402"/>
    <w:rsid w:val="00ED3C04"/>
    <w:rsid w:val="00ED7086"/>
    <w:rsid w:val="00EE16F4"/>
    <w:rsid w:val="00EE7285"/>
    <w:rsid w:val="00F05197"/>
    <w:rsid w:val="00F070F7"/>
    <w:rsid w:val="00F075BA"/>
    <w:rsid w:val="00F11EBF"/>
    <w:rsid w:val="00F14D48"/>
    <w:rsid w:val="00F15CFC"/>
    <w:rsid w:val="00F176C7"/>
    <w:rsid w:val="00F17FDA"/>
    <w:rsid w:val="00F22D32"/>
    <w:rsid w:val="00F23415"/>
    <w:rsid w:val="00F256AD"/>
    <w:rsid w:val="00F27EBE"/>
    <w:rsid w:val="00F31463"/>
    <w:rsid w:val="00F3363F"/>
    <w:rsid w:val="00F33957"/>
    <w:rsid w:val="00F34166"/>
    <w:rsid w:val="00F40347"/>
    <w:rsid w:val="00F4559C"/>
    <w:rsid w:val="00F455AC"/>
    <w:rsid w:val="00F47987"/>
    <w:rsid w:val="00F47DCC"/>
    <w:rsid w:val="00F5069F"/>
    <w:rsid w:val="00F537AE"/>
    <w:rsid w:val="00F70A10"/>
    <w:rsid w:val="00F71AA0"/>
    <w:rsid w:val="00F71AD1"/>
    <w:rsid w:val="00F826D4"/>
    <w:rsid w:val="00F83438"/>
    <w:rsid w:val="00F83ED3"/>
    <w:rsid w:val="00F955E8"/>
    <w:rsid w:val="00FA15F2"/>
    <w:rsid w:val="00FA20ED"/>
    <w:rsid w:val="00FA327A"/>
    <w:rsid w:val="00FA4617"/>
    <w:rsid w:val="00FA6350"/>
    <w:rsid w:val="00FA6A7F"/>
    <w:rsid w:val="00FB293C"/>
    <w:rsid w:val="00FB3D5C"/>
    <w:rsid w:val="00FC2267"/>
    <w:rsid w:val="00FC3D48"/>
    <w:rsid w:val="00FD6071"/>
    <w:rsid w:val="00FE17AB"/>
    <w:rsid w:val="00FF5F53"/>
    <w:rsid w:val="16CF5933"/>
    <w:rsid w:val="1DDD5DCF"/>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2F695"/>
  <w15:docId w15:val="{5A60DFDD-F809-4230-88AF-978C982F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32F"/>
    <w:rPr>
      <w:sz w:val="28"/>
      <w:szCs w:val="22"/>
    </w:rPr>
  </w:style>
  <w:style w:type="paragraph" w:styleId="Heading1">
    <w:name w:val="heading 1"/>
    <w:basedOn w:val="Normal"/>
    <w:next w:val="Normal"/>
    <w:link w:val="Heading1Char"/>
    <w:qFormat/>
    <w:rsid w:val="00DA532F"/>
    <w:pPr>
      <w:keepNext/>
      <w:outlineLvl w:val="0"/>
    </w:pPr>
    <w:rPr>
      <w:rFonts w:ascii="Arial Narrow" w:eastAsia="Times New Roman" w:hAnsi="Arial Narrow"/>
      <w:b/>
      <w:sz w:val="20"/>
      <w:szCs w:val="20"/>
    </w:rPr>
  </w:style>
  <w:style w:type="paragraph" w:styleId="Heading2">
    <w:name w:val="heading 2"/>
    <w:basedOn w:val="Normal"/>
    <w:next w:val="Normal"/>
    <w:link w:val="Heading2Char"/>
    <w:uiPriority w:val="9"/>
    <w:unhideWhenUsed/>
    <w:qFormat/>
    <w:rsid w:val="006C00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C000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C000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DA532F"/>
    <w:pPr>
      <w:keepNext/>
      <w:jc w:val="center"/>
      <w:outlineLvl w:val="4"/>
    </w:pPr>
    <w:rPr>
      <w:rFonts w:ascii="Arial Narrow" w:eastAsia="Times New Roman" w:hAnsi="Arial Narrow"/>
      <w:b/>
      <w:sz w:val="20"/>
      <w:szCs w:val="20"/>
    </w:rPr>
  </w:style>
  <w:style w:type="paragraph" w:styleId="Heading6">
    <w:name w:val="heading 6"/>
    <w:basedOn w:val="Normal"/>
    <w:next w:val="Normal"/>
    <w:link w:val="Heading6Char"/>
    <w:uiPriority w:val="9"/>
    <w:unhideWhenUsed/>
    <w:qFormat/>
    <w:rsid w:val="006C000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532F"/>
    <w:rPr>
      <w:rFonts w:ascii="Arial Narrow" w:eastAsia="Times New Roman" w:hAnsi="Arial Narrow" w:cs="Times New Roman"/>
      <w:b/>
      <w:sz w:val="20"/>
      <w:szCs w:val="20"/>
    </w:rPr>
  </w:style>
  <w:style w:type="character" w:customStyle="1" w:styleId="Heading5Char">
    <w:name w:val="Heading 5 Char"/>
    <w:basedOn w:val="DefaultParagraphFont"/>
    <w:link w:val="Heading5"/>
    <w:rsid w:val="00DA532F"/>
    <w:rPr>
      <w:rFonts w:ascii="Arial Narrow" w:eastAsia="Times New Roman" w:hAnsi="Arial Narrow" w:cs="Times New Roman"/>
      <w:b/>
      <w:sz w:val="20"/>
      <w:szCs w:val="20"/>
    </w:rPr>
  </w:style>
  <w:style w:type="character" w:styleId="Hyperlink">
    <w:name w:val="Hyperlink"/>
    <w:basedOn w:val="DefaultParagraphFont"/>
    <w:uiPriority w:val="99"/>
    <w:rsid w:val="00DA532F"/>
    <w:rPr>
      <w:color w:val="0000FF"/>
      <w:u w:val="single"/>
    </w:rPr>
  </w:style>
  <w:style w:type="paragraph" w:styleId="ListParagraph">
    <w:name w:val="List Paragraph"/>
    <w:basedOn w:val="Normal"/>
    <w:uiPriority w:val="34"/>
    <w:qFormat/>
    <w:rsid w:val="007F0ED9"/>
    <w:pPr>
      <w:ind w:left="720"/>
    </w:pPr>
    <w:rPr>
      <w:rFonts w:ascii="Calibri" w:hAnsi="Calibri"/>
      <w:sz w:val="22"/>
    </w:rPr>
  </w:style>
  <w:style w:type="paragraph" w:styleId="NormalWeb">
    <w:name w:val="Normal (Web)"/>
    <w:basedOn w:val="Normal"/>
    <w:uiPriority w:val="99"/>
    <w:unhideWhenUsed/>
    <w:rsid w:val="006855A2"/>
    <w:pPr>
      <w:spacing w:after="210" w:line="210" w:lineRule="atLeast"/>
      <w:jc w:val="both"/>
    </w:pPr>
    <w:rPr>
      <w:rFonts w:eastAsia="Times New Roman"/>
      <w:sz w:val="17"/>
      <w:szCs w:val="17"/>
    </w:rPr>
  </w:style>
  <w:style w:type="paragraph" w:styleId="BalloonText">
    <w:name w:val="Balloon Text"/>
    <w:basedOn w:val="Normal"/>
    <w:link w:val="BalloonTextChar"/>
    <w:uiPriority w:val="99"/>
    <w:semiHidden/>
    <w:unhideWhenUsed/>
    <w:rsid w:val="00965ADB"/>
    <w:rPr>
      <w:rFonts w:ascii="Tahoma" w:hAnsi="Tahoma" w:cs="Tahoma"/>
      <w:sz w:val="16"/>
      <w:szCs w:val="16"/>
    </w:rPr>
  </w:style>
  <w:style w:type="character" w:customStyle="1" w:styleId="BalloonTextChar">
    <w:name w:val="Balloon Text Char"/>
    <w:basedOn w:val="DefaultParagraphFont"/>
    <w:link w:val="BalloonText"/>
    <w:uiPriority w:val="99"/>
    <w:semiHidden/>
    <w:rsid w:val="00965ADB"/>
    <w:rPr>
      <w:rFonts w:ascii="Tahoma" w:hAnsi="Tahoma" w:cs="Tahoma"/>
      <w:sz w:val="16"/>
      <w:szCs w:val="16"/>
    </w:rPr>
  </w:style>
  <w:style w:type="character" w:styleId="Mention">
    <w:name w:val="Mention"/>
    <w:basedOn w:val="DefaultParagraphFont"/>
    <w:uiPriority w:val="99"/>
    <w:semiHidden/>
    <w:unhideWhenUsed/>
    <w:rsid w:val="004D7CE5"/>
    <w:rPr>
      <w:color w:val="2B579A"/>
      <w:shd w:val="clear" w:color="auto" w:fill="E6E6E6"/>
    </w:rPr>
  </w:style>
  <w:style w:type="character" w:styleId="CommentReference">
    <w:name w:val="annotation reference"/>
    <w:basedOn w:val="DefaultParagraphFont"/>
    <w:uiPriority w:val="99"/>
    <w:semiHidden/>
    <w:unhideWhenUsed/>
    <w:rsid w:val="00903F20"/>
    <w:rPr>
      <w:sz w:val="16"/>
      <w:szCs w:val="16"/>
    </w:rPr>
  </w:style>
  <w:style w:type="paragraph" w:styleId="CommentText">
    <w:name w:val="annotation text"/>
    <w:basedOn w:val="Normal"/>
    <w:link w:val="CommentTextChar"/>
    <w:uiPriority w:val="99"/>
    <w:semiHidden/>
    <w:unhideWhenUsed/>
    <w:rsid w:val="00903F20"/>
    <w:rPr>
      <w:sz w:val="20"/>
      <w:szCs w:val="20"/>
    </w:rPr>
  </w:style>
  <w:style w:type="character" w:customStyle="1" w:styleId="CommentTextChar">
    <w:name w:val="Comment Text Char"/>
    <w:basedOn w:val="DefaultParagraphFont"/>
    <w:link w:val="CommentText"/>
    <w:uiPriority w:val="99"/>
    <w:semiHidden/>
    <w:rsid w:val="00903F20"/>
  </w:style>
  <w:style w:type="paragraph" w:styleId="CommentSubject">
    <w:name w:val="annotation subject"/>
    <w:basedOn w:val="CommentText"/>
    <w:next w:val="CommentText"/>
    <w:link w:val="CommentSubjectChar"/>
    <w:uiPriority w:val="99"/>
    <w:semiHidden/>
    <w:unhideWhenUsed/>
    <w:rsid w:val="00903F20"/>
    <w:rPr>
      <w:b/>
      <w:bCs/>
    </w:rPr>
  </w:style>
  <w:style w:type="character" w:customStyle="1" w:styleId="CommentSubjectChar">
    <w:name w:val="Comment Subject Char"/>
    <w:basedOn w:val="CommentTextChar"/>
    <w:link w:val="CommentSubject"/>
    <w:uiPriority w:val="99"/>
    <w:semiHidden/>
    <w:rsid w:val="00903F20"/>
    <w:rPr>
      <w:b/>
      <w:bCs/>
    </w:rPr>
  </w:style>
  <w:style w:type="paragraph" w:styleId="Revision">
    <w:name w:val="Revision"/>
    <w:hidden/>
    <w:uiPriority w:val="99"/>
    <w:semiHidden/>
    <w:rsid w:val="00656258"/>
    <w:rPr>
      <w:sz w:val="28"/>
      <w:szCs w:val="22"/>
    </w:rPr>
  </w:style>
  <w:style w:type="character" w:styleId="UnresolvedMention">
    <w:name w:val="Unresolved Mention"/>
    <w:basedOn w:val="DefaultParagraphFont"/>
    <w:uiPriority w:val="99"/>
    <w:semiHidden/>
    <w:unhideWhenUsed/>
    <w:rsid w:val="00CC7029"/>
    <w:rPr>
      <w:color w:val="605E5C"/>
      <w:shd w:val="clear" w:color="auto" w:fill="E1DFDD"/>
    </w:rPr>
  </w:style>
  <w:style w:type="character" w:customStyle="1" w:styleId="apple-converted-space">
    <w:name w:val="apple-converted-space"/>
    <w:basedOn w:val="DefaultParagraphFont"/>
    <w:rsid w:val="0044133D"/>
  </w:style>
  <w:style w:type="character" w:styleId="FollowedHyperlink">
    <w:name w:val="FollowedHyperlink"/>
    <w:basedOn w:val="DefaultParagraphFont"/>
    <w:uiPriority w:val="99"/>
    <w:semiHidden/>
    <w:unhideWhenUsed/>
    <w:rsid w:val="007A4D15"/>
    <w:rPr>
      <w:color w:val="800080" w:themeColor="followedHyperlink"/>
      <w:u w:val="single"/>
    </w:rPr>
  </w:style>
  <w:style w:type="character" w:customStyle="1" w:styleId="Heading2Char">
    <w:name w:val="Heading 2 Char"/>
    <w:basedOn w:val="DefaultParagraphFont"/>
    <w:link w:val="Heading2"/>
    <w:uiPriority w:val="9"/>
    <w:rsid w:val="006C000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C000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C000C"/>
    <w:rPr>
      <w:rFonts w:asciiTheme="majorHAnsi" w:eastAsiaTheme="majorEastAsia" w:hAnsiTheme="majorHAnsi" w:cstheme="majorBidi"/>
      <w:i/>
      <w:iCs/>
      <w:color w:val="365F91" w:themeColor="accent1" w:themeShade="BF"/>
      <w:sz w:val="28"/>
      <w:szCs w:val="22"/>
    </w:rPr>
  </w:style>
  <w:style w:type="character" w:customStyle="1" w:styleId="Heading6Char">
    <w:name w:val="Heading 6 Char"/>
    <w:basedOn w:val="DefaultParagraphFont"/>
    <w:link w:val="Heading6"/>
    <w:uiPriority w:val="9"/>
    <w:rsid w:val="006C000C"/>
    <w:rPr>
      <w:rFonts w:asciiTheme="majorHAnsi" w:eastAsiaTheme="majorEastAsia" w:hAnsiTheme="majorHAnsi" w:cstheme="majorBidi"/>
      <w:color w:val="243F60" w:themeColor="accent1" w:themeShade="7F"/>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84553">
      <w:bodyDiv w:val="1"/>
      <w:marLeft w:val="0"/>
      <w:marRight w:val="0"/>
      <w:marTop w:val="0"/>
      <w:marBottom w:val="0"/>
      <w:divBdr>
        <w:top w:val="none" w:sz="0" w:space="0" w:color="auto"/>
        <w:left w:val="none" w:sz="0" w:space="0" w:color="auto"/>
        <w:bottom w:val="none" w:sz="0" w:space="0" w:color="auto"/>
        <w:right w:val="none" w:sz="0" w:space="0" w:color="auto"/>
      </w:divBdr>
      <w:divsChild>
        <w:div w:id="670910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48878">
              <w:marLeft w:val="0"/>
              <w:marRight w:val="0"/>
              <w:marTop w:val="0"/>
              <w:marBottom w:val="0"/>
              <w:divBdr>
                <w:top w:val="none" w:sz="0" w:space="0" w:color="auto"/>
                <w:left w:val="none" w:sz="0" w:space="0" w:color="auto"/>
                <w:bottom w:val="none" w:sz="0" w:space="0" w:color="auto"/>
                <w:right w:val="none" w:sz="0" w:space="0" w:color="auto"/>
              </w:divBdr>
              <w:divsChild>
                <w:div w:id="106588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21723">
      <w:bodyDiv w:val="1"/>
      <w:marLeft w:val="0"/>
      <w:marRight w:val="0"/>
      <w:marTop w:val="0"/>
      <w:marBottom w:val="0"/>
      <w:divBdr>
        <w:top w:val="none" w:sz="0" w:space="0" w:color="auto"/>
        <w:left w:val="none" w:sz="0" w:space="0" w:color="auto"/>
        <w:bottom w:val="none" w:sz="0" w:space="0" w:color="auto"/>
        <w:right w:val="none" w:sz="0" w:space="0" w:color="auto"/>
      </w:divBdr>
      <w:divsChild>
        <w:div w:id="1035079374">
          <w:marLeft w:val="0"/>
          <w:marRight w:val="0"/>
          <w:marTop w:val="100"/>
          <w:marBottom w:val="375"/>
          <w:divBdr>
            <w:top w:val="single" w:sz="36" w:space="0" w:color="E9E9E9"/>
            <w:left w:val="single" w:sz="36" w:space="0" w:color="E9E9E9"/>
            <w:bottom w:val="single" w:sz="36" w:space="0" w:color="E9E9E9"/>
            <w:right w:val="single" w:sz="36" w:space="0" w:color="E9E9E9"/>
          </w:divBdr>
          <w:divsChild>
            <w:div w:id="232542866">
              <w:marLeft w:val="75"/>
              <w:marRight w:val="75"/>
              <w:marTop w:val="375"/>
              <w:marBottom w:val="225"/>
              <w:divBdr>
                <w:top w:val="none" w:sz="0" w:space="0" w:color="auto"/>
                <w:left w:val="none" w:sz="0" w:space="0" w:color="auto"/>
                <w:bottom w:val="none" w:sz="0" w:space="0" w:color="auto"/>
                <w:right w:val="none" w:sz="0" w:space="0" w:color="auto"/>
              </w:divBdr>
            </w:div>
          </w:divsChild>
        </w:div>
      </w:divsChild>
    </w:div>
    <w:div w:id="466898396">
      <w:bodyDiv w:val="1"/>
      <w:marLeft w:val="0"/>
      <w:marRight w:val="0"/>
      <w:marTop w:val="0"/>
      <w:marBottom w:val="0"/>
      <w:divBdr>
        <w:top w:val="none" w:sz="0" w:space="0" w:color="auto"/>
        <w:left w:val="none" w:sz="0" w:space="0" w:color="auto"/>
        <w:bottom w:val="none" w:sz="0" w:space="0" w:color="auto"/>
        <w:right w:val="none" w:sz="0" w:space="0" w:color="auto"/>
      </w:divBdr>
      <w:divsChild>
        <w:div w:id="643044314">
          <w:marLeft w:val="0"/>
          <w:marRight w:val="0"/>
          <w:marTop w:val="0"/>
          <w:marBottom w:val="0"/>
          <w:divBdr>
            <w:top w:val="none" w:sz="0" w:space="0" w:color="auto"/>
            <w:left w:val="none" w:sz="0" w:space="0" w:color="auto"/>
            <w:bottom w:val="none" w:sz="0" w:space="0" w:color="auto"/>
            <w:right w:val="none" w:sz="0" w:space="0" w:color="auto"/>
          </w:divBdr>
          <w:divsChild>
            <w:div w:id="185673001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52620274">
      <w:bodyDiv w:val="1"/>
      <w:marLeft w:val="0"/>
      <w:marRight w:val="0"/>
      <w:marTop w:val="0"/>
      <w:marBottom w:val="0"/>
      <w:divBdr>
        <w:top w:val="none" w:sz="0" w:space="0" w:color="auto"/>
        <w:left w:val="none" w:sz="0" w:space="0" w:color="auto"/>
        <w:bottom w:val="none" w:sz="0" w:space="0" w:color="auto"/>
        <w:right w:val="none" w:sz="0" w:space="0" w:color="auto"/>
      </w:divBdr>
      <w:divsChild>
        <w:div w:id="1528716899">
          <w:marLeft w:val="0"/>
          <w:marRight w:val="0"/>
          <w:marTop w:val="0"/>
          <w:marBottom w:val="0"/>
          <w:divBdr>
            <w:top w:val="none" w:sz="0" w:space="0" w:color="auto"/>
            <w:left w:val="none" w:sz="0" w:space="0" w:color="auto"/>
            <w:bottom w:val="none" w:sz="0" w:space="0" w:color="auto"/>
            <w:right w:val="none" w:sz="0" w:space="0" w:color="auto"/>
          </w:divBdr>
          <w:divsChild>
            <w:div w:id="1421757891">
              <w:marLeft w:val="0"/>
              <w:marRight w:val="0"/>
              <w:marTop w:val="0"/>
              <w:marBottom w:val="0"/>
              <w:divBdr>
                <w:top w:val="none" w:sz="0" w:space="0" w:color="auto"/>
                <w:left w:val="none" w:sz="0" w:space="0" w:color="auto"/>
                <w:bottom w:val="none" w:sz="0" w:space="0" w:color="auto"/>
                <w:right w:val="none" w:sz="0" w:space="0" w:color="auto"/>
              </w:divBdr>
              <w:divsChild>
                <w:div w:id="526529732">
                  <w:marLeft w:val="0"/>
                  <w:marRight w:val="0"/>
                  <w:marTop w:val="0"/>
                  <w:marBottom w:val="0"/>
                  <w:divBdr>
                    <w:top w:val="none" w:sz="0" w:space="0" w:color="auto"/>
                    <w:left w:val="none" w:sz="0" w:space="0" w:color="auto"/>
                    <w:bottom w:val="none" w:sz="0" w:space="0" w:color="auto"/>
                    <w:right w:val="none" w:sz="0" w:space="0" w:color="auto"/>
                  </w:divBdr>
                  <w:divsChild>
                    <w:div w:id="325128738">
                      <w:marLeft w:val="0"/>
                      <w:marRight w:val="0"/>
                      <w:marTop w:val="0"/>
                      <w:marBottom w:val="0"/>
                      <w:divBdr>
                        <w:top w:val="none" w:sz="0" w:space="0" w:color="auto"/>
                        <w:left w:val="none" w:sz="0" w:space="0" w:color="auto"/>
                        <w:bottom w:val="none" w:sz="0" w:space="0" w:color="auto"/>
                        <w:right w:val="none" w:sz="0" w:space="0" w:color="auto"/>
                      </w:divBdr>
                      <w:divsChild>
                        <w:div w:id="185562487">
                          <w:marLeft w:val="0"/>
                          <w:marRight w:val="0"/>
                          <w:marTop w:val="0"/>
                          <w:marBottom w:val="0"/>
                          <w:divBdr>
                            <w:top w:val="none" w:sz="0" w:space="0" w:color="auto"/>
                            <w:left w:val="none" w:sz="0" w:space="0" w:color="auto"/>
                            <w:bottom w:val="none" w:sz="0" w:space="0" w:color="auto"/>
                            <w:right w:val="none" w:sz="0" w:space="0" w:color="auto"/>
                          </w:divBdr>
                          <w:divsChild>
                            <w:div w:id="212736489">
                              <w:marLeft w:val="-15"/>
                              <w:marRight w:val="0"/>
                              <w:marTop w:val="150"/>
                              <w:marBottom w:val="0"/>
                              <w:divBdr>
                                <w:top w:val="none" w:sz="0" w:space="0" w:color="auto"/>
                                <w:left w:val="none" w:sz="0" w:space="0" w:color="auto"/>
                                <w:bottom w:val="none" w:sz="0" w:space="0" w:color="auto"/>
                                <w:right w:val="none" w:sz="0" w:space="0" w:color="auto"/>
                              </w:divBdr>
                              <w:divsChild>
                                <w:div w:id="771365126">
                                  <w:marLeft w:val="0"/>
                                  <w:marRight w:val="0"/>
                                  <w:marTop w:val="0"/>
                                  <w:marBottom w:val="0"/>
                                  <w:divBdr>
                                    <w:top w:val="none" w:sz="0" w:space="0" w:color="auto"/>
                                    <w:left w:val="none" w:sz="0" w:space="0" w:color="auto"/>
                                    <w:bottom w:val="none" w:sz="0" w:space="0" w:color="auto"/>
                                    <w:right w:val="none" w:sz="0" w:space="0" w:color="auto"/>
                                  </w:divBdr>
                                  <w:divsChild>
                                    <w:div w:id="99029358">
                                      <w:marLeft w:val="0"/>
                                      <w:marRight w:val="0"/>
                                      <w:marTop w:val="0"/>
                                      <w:marBottom w:val="0"/>
                                      <w:divBdr>
                                        <w:top w:val="none" w:sz="0" w:space="0" w:color="auto"/>
                                        <w:left w:val="none" w:sz="0" w:space="0" w:color="auto"/>
                                        <w:bottom w:val="none" w:sz="0" w:space="0" w:color="auto"/>
                                        <w:right w:val="none" w:sz="0" w:space="0" w:color="auto"/>
                                      </w:divBdr>
                                      <w:divsChild>
                                        <w:div w:id="244388642">
                                          <w:marLeft w:val="0"/>
                                          <w:marRight w:val="0"/>
                                          <w:marTop w:val="0"/>
                                          <w:marBottom w:val="0"/>
                                          <w:divBdr>
                                            <w:top w:val="none" w:sz="0" w:space="0" w:color="auto"/>
                                            <w:left w:val="none" w:sz="0" w:space="0" w:color="auto"/>
                                            <w:bottom w:val="none" w:sz="0" w:space="0" w:color="auto"/>
                                            <w:right w:val="none" w:sz="0" w:space="0" w:color="auto"/>
                                          </w:divBdr>
                                          <w:divsChild>
                                            <w:div w:id="1331326167">
                                              <w:marLeft w:val="0"/>
                                              <w:marRight w:val="0"/>
                                              <w:marTop w:val="0"/>
                                              <w:marBottom w:val="0"/>
                                              <w:divBdr>
                                                <w:top w:val="none" w:sz="0" w:space="0" w:color="auto"/>
                                                <w:left w:val="none" w:sz="0" w:space="0" w:color="auto"/>
                                                <w:bottom w:val="none" w:sz="0" w:space="0" w:color="auto"/>
                                                <w:right w:val="none" w:sz="0" w:space="0" w:color="auto"/>
                                              </w:divBdr>
                                              <w:divsChild>
                                                <w:div w:id="1482383922">
                                                  <w:marLeft w:val="0"/>
                                                  <w:marRight w:val="0"/>
                                                  <w:marTop w:val="0"/>
                                                  <w:marBottom w:val="0"/>
                                                  <w:divBdr>
                                                    <w:top w:val="none" w:sz="0" w:space="0" w:color="auto"/>
                                                    <w:left w:val="none" w:sz="0" w:space="0" w:color="auto"/>
                                                    <w:bottom w:val="none" w:sz="0" w:space="0" w:color="auto"/>
                                                    <w:right w:val="none" w:sz="0" w:space="0" w:color="auto"/>
                                                  </w:divBdr>
                                                  <w:divsChild>
                                                    <w:div w:id="963005477">
                                                      <w:marLeft w:val="0"/>
                                                      <w:marRight w:val="0"/>
                                                      <w:marTop w:val="0"/>
                                                      <w:marBottom w:val="0"/>
                                                      <w:divBdr>
                                                        <w:top w:val="none" w:sz="0" w:space="0" w:color="auto"/>
                                                        <w:left w:val="none" w:sz="0" w:space="0" w:color="auto"/>
                                                        <w:bottom w:val="none" w:sz="0" w:space="0" w:color="auto"/>
                                                        <w:right w:val="none" w:sz="0" w:space="0" w:color="auto"/>
                                                      </w:divBdr>
                                                      <w:divsChild>
                                                        <w:div w:id="1652370713">
                                                          <w:marLeft w:val="480"/>
                                                          <w:marRight w:val="0"/>
                                                          <w:marTop w:val="0"/>
                                                          <w:marBottom w:val="0"/>
                                                          <w:divBdr>
                                                            <w:top w:val="none" w:sz="0" w:space="0" w:color="auto"/>
                                                            <w:left w:val="none" w:sz="0" w:space="0" w:color="auto"/>
                                                            <w:bottom w:val="none" w:sz="0" w:space="0" w:color="auto"/>
                                                            <w:right w:val="none" w:sz="0" w:space="0" w:color="auto"/>
                                                          </w:divBdr>
                                                          <w:divsChild>
                                                            <w:div w:id="107891863">
                                                              <w:marLeft w:val="0"/>
                                                              <w:marRight w:val="0"/>
                                                              <w:marTop w:val="0"/>
                                                              <w:marBottom w:val="0"/>
                                                              <w:divBdr>
                                                                <w:top w:val="none" w:sz="0" w:space="0" w:color="auto"/>
                                                                <w:left w:val="none" w:sz="0" w:space="0" w:color="auto"/>
                                                                <w:bottom w:val="single" w:sz="6" w:space="23" w:color="auto"/>
                                                                <w:right w:val="none" w:sz="0" w:space="0" w:color="auto"/>
                                                              </w:divBdr>
                                                              <w:divsChild>
                                                                <w:div w:id="1731536071">
                                                                  <w:marLeft w:val="0"/>
                                                                  <w:marRight w:val="0"/>
                                                                  <w:marTop w:val="0"/>
                                                                  <w:marBottom w:val="0"/>
                                                                  <w:divBdr>
                                                                    <w:top w:val="none" w:sz="0" w:space="0" w:color="auto"/>
                                                                    <w:left w:val="none" w:sz="0" w:space="0" w:color="auto"/>
                                                                    <w:bottom w:val="none" w:sz="0" w:space="0" w:color="auto"/>
                                                                    <w:right w:val="none" w:sz="0" w:space="0" w:color="auto"/>
                                                                  </w:divBdr>
                                                                  <w:divsChild>
                                                                    <w:div w:id="1251812314">
                                                                      <w:marLeft w:val="0"/>
                                                                      <w:marRight w:val="0"/>
                                                                      <w:marTop w:val="240"/>
                                                                      <w:marBottom w:val="0"/>
                                                                      <w:divBdr>
                                                                        <w:top w:val="none" w:sz="0" w:space="0" w:color="auto"/>
                                                                        <w:left w:val="none" w:sz="0" w:space="0" w:color="auto"/>
                                                                        <w:bottom w:val="none" w:sz="0" w:space="0" w:color="auto"/>
                                                                        <w:right w:val="none" w:sz="0" w:space="0" w:color="auto"/>
                                                                      </w:divBdr>
                                                                      <w:divsChild>
                                                                        <w:div w:id="466163725">
                                                                          <w:marLeft w:val="0"/>
                                                                          <w:marRight w:val="0"/>
                                                                          <w:marTop w:val="0"/>
                                                                          <w:marBottom w:val="0"/>
                                                                          <w:divBdr>
                                                                            <w:top w:val="none" w:sz="0" w:space="0" w:color="auto"/>
                                                                            <w:left w:val="none" w:sz="0" w:space="0" w:color="auto"/>
                                                                            <w:bottom w:val="none" w:sz="0" w:space="0" w:color="auto"/>
                                                                            <w:right w:val="none" w:sz="0" w:space="0" w:color="auto"/>
                                                                          </w:divBdr>
                                                                          <w:divsChild>
                                                                            <w:div w:id="365368652">
                                                                              <w:marLeft w:val="0"/>
                                                                              <w:marRight w:val="0"/>
                                                                              <w:marTop w:val="0"/>
                                                                              <w:marBottom w:val="0"/>
                                                                              <w:divBdr>
                                                                                <w:top w:val="none" w:sz="0" w:space="0" w:color="auto"/>
                                                                                <w:left w:val="none" w:sz="0" w:space="0" w:color="auto"/>
                                                                                <w:bottom w:val="none" w:sz="0" w:space="0" w:color="auto"/>
                                                                                <w:right w:val="none" w:sz="0" w:space="0" w:color="auto"/>
                                                                              </w:divBdr>
                                                                              <w:divsChild>
                                                                                <w:div w:id="1981957852">
                                                                                  <w:marLeft w:val="0"/>
                                                                                  <w:marRight w:val="0"/>
                                                                                  <w:marTop w:val="0"/>
                                                                                  <w:marBottom w:val="0"/>
                                                                                  <w:divBdr>
                                                                                    <w:top w:val="none" w:sz="0" w:space="0" w:color="auto"/>
                                                                                    <w:left w:val="none" w:sz="0" w:space="0" w:color="auto"/>
                                                                                    <w:bottom w:val="none" w:sz="0" w:space="0" w:color="auto"/>
                                                                                    <w:right w:val="none" w:sz="0" w:space="0" w:color="auto"/>
                                                                                  </w:divBdr>
                                                                                  <w:divsChild>
                                                                                    <w:div w:id="363214361">
                                                                                      <w:marLeft w:val="0"/>
                                                                                      <w:marRight w:val="0"/>
                                                                                      <w:marTop w:val="0"/>
                                                                                      <w:marBottom w:val="0"/>
                                                                                      <w:divBdr>
                                                                                        <w:top w:val="none" w:sz="0" w:space="0" w:color="auto"/>
                                                                                        <w:left w:val="none" w:sz="0" w:space="0" w:color="auto"/>
                                                                                        <w:bottom w:val="none" w:sz="0" w:space="0" w:color="auto"/>
                                                                                        <w:right w:val="none" w:sz="0" w:space="0" w:color="auto"/>
                                                                                      </w:divBdr>
                                                                                      <w:divsChild>
                                                                                        <w:div w:id="618492606">
                                                                                          <w:marLeft w:val="0"/>
                                                                                          <w:marRight w:val="0"/>
                                                                                          <w:marTop w:val="0"/>
                                                                                          <w:marBottom w:val="0"/>
                                                                                          <w:divBdr>
                                                                                            <w:top w:val="none" w:sz="0" w:space="0" w:color="auto"/>
                                                                                            <w:left w:val="none" w:sz="0" w:space="0" w:color="auto"/>
                                                                                            <w:bottom w:val="none" w:sz="0" w:space="0" w:color="auto"/>
                                                                                            <w:right w:val="none" w:sz="0" w:space="0" w:color="auto"/>
                                                                                          </w:divBdr>
                                                                                          <w:divsChild>
                                                                                            <w:div w:id="1633364882">
                                                                                              <w:marLeft w:val="0"/>
                                                                                              <w:marRight w:val="0"/>
                                                                                              <w:marTop w:val="0"/>
                                                                                              <w:marBottom w:val="0"/>
                                                                                              <w:divBdr>
                                                                                                <w:top w:val="none" w:sz="0" w:space="0" w:color="auto"/>
                                                                                                <w:left w:val="none" w:sz="0" w:space="0" w:color="auto"/>
                                                                                                <w:bottom w:val="none" w:sz="0" w:space="0" w:color="auto"/>
                                                                                                <w:right w:val="none" w:sz="0" w:space="0" w:color="auto"/>
                                                                                              </w:divBdr>
                                                                                              <w:divsChild>
                                                                                                <w:div w:id="1760131493">
                                                                                                  <w:marLeft w:val="0"/>
                                                                                                  <w:marRight w:val="0"/>
                                                                                                  <w:marTop w:val="0"/>
                                                                                                  <w:marBottom w:val="0"/>
                                                                                                  <w:divBdr>
                                                                                                    <w:top w:val="none" w:sz="0" w:space="0" w:color="auto"/>
                                                                                                    <w:left w:val="none" w:sz="0" w:space="0" w:color="auto"/>
                                                                                                    <w:bottom w:val="none" w:sz="0" w:space="0" w:color="auto"/>
                                                                                                    <w:right w:val="none" w:sz="0" w:space="0" w:color="auto"/>
                                                                                                  </w:divBdr>
                                                                                                  <w:divsChild>
                                                                                                    <w:div w:id="19754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347611">
      <w:bodyDiv w:val="1"/>
      <w:marLeft w:val="0"/>
      <w:marRight w:val="0"/>
      <w:marTop w:val="0"/>
      <w:marBottom w:val="0"/>
      <w:divBdr>
        <w:top w:val="none" w:sz="0" w:space="0" w:color="auto"/>
        <w:left w:val="none" w:sz="0" w:space="0" w:color="auto"/>
        <w:bottom w:val="none" w:sz="0" w:space="0" w:color="auto"/>
        <w:right w:val="none" w:sz="0" w:space="0" w:color="auto"/>
      </w:divBdr>
      <w:divsChild>
        <w:div w:id="112989173">
          <w:marLeft w:val="0"/>
          <w:marRight w:val="0"/>
          <w:marTop w:val="100"/>
          <w:marBottom w:val="375"/>
          <w:divBdr>
            <w:top w:val="single" w:sz="36" w:space="0" w:color="E9E9E9"/>
            <w:left w:val="single" w:sz="36" w:space="0" w:color="E9E9E9"/>
            <w:bottom w:val="single" w:sz="36" w:space="0" w:color="E9E9E9"/>
            <w:right w:val="single" w:sz="36" w:space="0" w:color="E9E9E9"/>
          </w:divBdr>
          <w:divsChild>
            <w:div w:id="1524637652">
              <w:marLeft w:val="75"/>
              <w:marRight w:val="75"/>
              <w:marTop w:val="375"/>
              <w:marBottom w:val="225"/>
              <w:divBdr>
                <w:top w:val="none" w:sz="0" w:space="0" w:color="auto"/>
                <w:left w:val="none" w:sz="0" w:space="0" w:color="auto"/>
                <w:bottom w:val="none" w:sz="0" w:space="0" w:color="auto"/>
                <w:right w:val="none" w:sz="0" w:space="0" w:color="auto"/>
              </w:divBdr>
            </w:div>
          </w:divsChild>
        </w:div>
      </w:divsChild>
    </w:div>
    <w:div w:id="830563872">
      <w:bodyDiv w:val="1"/>
      <w:marLeft w:val="0"/>
      <w:marRight w:val="0"/>
      <w:marTop w:val="0"/>
      <w:marBottom w:val="0"/>
      <w:divBdr>
        <w:top w:val="none" w:sz="0" w:space="0" w:color="auto"/>
        <w:left w:val="none" w:sz="0" w:space="0" w:color="auto"/>
        <w:bottom w:val="none" w:sz="0" w:space="0" w:color="auto"/>
        <w:right w:val="none" w:sz="0" w:space="0" w:color="auto"/>
      </w:divBdr>
      <w:divsChild>
        <w:div w:id="421949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881652">
              <w:marLeft w:val="0"/>
              <w:marRight w:val="0"/>
              <w:marTop w:val="0"/>
              <w:marBottom w:val="0"/>
              <w:divBdr>
                <w:top w:val="none" w:sz="0" w:space="0" w:color="auto"/>
                <w:left w:val="none" w:sz="0" w:space="0" w:color="auto"/>
                <w:bottom w:val="none" w:sz="0" w:space="0" w:color="auto"/>
                <w:right w:val="none" w:sz="0" w:space="0" w:color="auto"/>
              </w:divBdr>
              <w:divsChild>
                <w:div w:id="16663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448080">
      <w:bodyDiv w:val="1"/>
      <w:marLeft w:val="0"/>
      <w:marRight w:val="0"/>
      <w:marTop w:val="0"/>
      <w:marBottom w:val="0"/>
      <w:divBdr>
        <w:top w:val="none" w:sz="0" w:space="0" w:color="auto"/>
        <w:left w:val="none" w:sz="0" w:space="0" w:color="auto"/>
        <w:bottom w:val="none" w:sz="0" w:space="0" w:color="auto"/>
        <w:right w:val="none" w:sz="0" w:space="0" w:color="auto"/>
      </w:divBdr>
    </w:div>
    <w:div w:id="1037972284">
      <w:bodyDiv w:val="1"/>
      <w:marLeft w:val="0"/>
      <w:marRight w:val="0"/>
      <w:marTop w:val="0"/>
      <w:marBottom w:val="0"/>
      <w:divBdr>
        <w:top w:val="none" w:sz="0" w:space="0" w:color="auto"/>
        <w:left w:val="none" w:sz="0" w:space="0" w:color="auto"/>
        <w:bottom w:val="none" w:sz="0" w:space="0" w:color="auto"/>
        <w:right w:val="none" w:sz="0" w:space="0" w:color="auto"/>
      </w:divBdr>
      <w:divsChild>
        <w:div w:id="1770731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833592">
              <w:marLeft w:val="0"/>
              <w:marRight w:val="0"/>
              <w:marTop w:val="0"/>
              <w:marBottom w:val="0"/>
              <w:divBdr>
                <w:top w:val="none" w:sz="0" w:space="0" w:color="auto"/>
                <w:left w:val="none" w:sz="0" w:space="0" w:color="auto"/>
                <w:bottom w:val="none" w:sz="0" w:space="0" w:color="auto"/>
                <w:right w:val="none" w:sz="0" w:space="0" w:color="auto"/>
              </w:divBdr>
              <w:divsChild>
                <w:div w:id="37192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00185">
      <w:bodyDiv w:val="1"/>
      <w:marLeft w:val="0"/>
      <w:marRight w:val="0"/>
      <w:marTop w:val="0"/>
      <w:marBottom w:val="0"/>
      <w:divBdr>
        <w:top w:val="none" w:sz="0" w:space="0" w:color="auto"/>
        <w:left w:val="none" w:sz="0" w:space="0" w:color="auto"/>
        <w:bottom w:val="none" w:sz="0" w:space="0" w:color="auto"/>
        <w:right w:val="none" w:sz="0" w:space="0" w:color="auto"/>
      </w:divBdr>
      <w:divsChild>
        <w:div w:id="1303196456">
          <w:marLeft w:val="0"/>
          <w:marRight w:val="0"/>
          <w:marTop w:val="0"/>
          <w:marBottom w:val="0"/>
          <w:divBdr>
            <w:top w:val="none" w:sz="0" w:space="0" w:color="auto"/>
            <w:left w:val="none" w:sz="0" w:space="0" w:color="auto"/>
            <w:bottom w:val="none" w:sz="0" w:space="0" w:color="auto"/>
            <w:right w:val="none" w:sz="0" w:space="0" w:color="auto"/>
          </w:divBdr>
        </w:div>
      </w:divsChild>
    </w:div>
    <w:div w:id="1366252767">
      <w:bodyDiv w:val="1"/>
      <w:marLeft w:val="0"/>
      <w:marRight w:val="0"/>
      <w:marTop w:val="0"/>
      <w:marBottom w:val="0"/>
      <w:divBdr>
        <w:top w:val="none" w:sz="0" w:space="0" w:color="auto"/>
        <w:left w:val="none" w:sz="0" w:space="0" w:color="auto"/>
        <w:bottom w:val="none" w:sz="0" w:space="0" w:color="auto"/>
        <w:right w:val="none" w:sz="0" w:space="0" w:color="auto"/>
      </w:divBdr>
    </w:div>
    <w:div w:id="1561477281">
      <w:bodyDiv w:val="1"/>
      <w:marLeft w:val="0"/>
      <w:marRight w:val="0"/>
      <w:marTop w:val="0"/>
      <w:marBottom w:val="0"/>
      <w:divBdr>
        <w:top w:val="none" w:sz="0" w:space="0" w:color="auto"/>
        <w:left w:val="none" w:sz="0" w:space="0" w:color="auto"/>
        <w:bottom w:val="none" w:sz="0" w:space="0" w:color="auto"/>
        <w:right w:val="none" w:sz="0" w:space="0" w:color="auto"/>
      </w:divBdr>
      <w:divsChild>
        <w:div w:id="1770391616">
          <w:marLeft w:val="0"/>
          <w:marRight w:val="0"/>
          <w:marTop w:val="0"/>
          <w:marBottom w:val="0"/>
          <w:divBdr>
            <w:top w:val="none" w:sz="0" w:space="0" w:color="auto"/>
            <w:left w:val="none" w:sz="0" w:space="0" w:color="auto"/>
            <w:bottom w:val="none" w:sz="0" w:space="0" w:color="auto"/>
            <w:right w:val="none" w:sz="0" w:space="0" w:color="auto"/>
          </w:divBdr>
        </w:div>
        <w:div w:id="2111268599">
          <w:marLeft w:val="0"/>
          <w:marRight w:val="0"/>
          <w:marTop w:val="0"/>
          <w:marBottom w:val="0"/>
          <w:divBdr>
            <w:top w:val="none" w:sz="0" w:space="0" w:color="auto"/>
            <w:left w:val="none" w:sz="0" w:space="0" w:color="auto"/>
            <w:bottom w:val="none" w:sz="0" w:space="0" w:color="auto"/>
            <w:right w:val="none" w:sz="0" w:space="0" w:color="auto"/>
          </w:divBdr>
        </w:div>
        <w:div w:id="1258830537">
          <w:marLeft w:val="0"/>
          <w:marRight w:val="0"/>
          <w:marTop w:val="0"/>
          <w:marBottom w:val="0"/>
          <w:divBdr>
            <w:top w:val="none" w:sz="0" w:space="0" w:color="auto"/>
            <w:left w:val="none" w:sz="0" w:space="0" w:color="auto"/>
            <w:bottom w:val="none" w:sz="0" w:space="0" w:color="auto"/>
            <w:right w:val="none" w:sz="0" w:space="0" w:color="auto"/>
          </w:divBdr>
        </w:div>
      </w:divsChild>
    </w:div>
    <w:div w:id="1579169447">
      <w:bodyDiv w:val="1"/>
      <w:marLeft w:val="0"/>
      <w:marRight w:val="0"/>
      <w:marTop w:val="0"/>
      <w:marBottom w:val="0"/>
      <w:divBdr>
        <w:top w:val="none" w:sz="0" w:space="0" w:color="auto"/>
        <w:left w:val="none" w:sz="0" w:space="0" w:color="auto"/>
        <w:bottom w:val="none" w:sz="0" w:space="0" w:color="auto"/>
        <w:right w:val="none" w:sz="0" w:space="0" w:color="auto"/>
      </w:divBdr>
    </w:div>
    <w:div w:id="1612278835">
      <w:bodyDiv w:val="1"/>
      <w:marLeft w:val="0"/>
      <w:marRight w:val="0"/>
      <w:marTop w:val="0"/>
      <w:marBottom w:val="0"/>
      <w:divBdr>
        <w:top w:val="none" w:sz="0" w:space="0" w:color="auto"/>
        <w:left w:val="none" w:sz="0" w:space="0" w:color="auto"/>
        <w:bottom w:val="none" w:sz="0" w:space="0" w:color="auto"/>
        <w:right w:val="none" w:sz="0" w:space="0" w:color="auto"/>
      </w:divBdr>
    </w:div>
    <w:div w:id="1625963121">
      <w:bodyDiv w:val="1"/>
      <w:marLeft w:val="0"/>
      <w:marRight w:val="0"/>
      <w:marTop w:val="0"/>
      <w:marBottom w:val="0"/>
      <w:divBdr>
        <w:top w:val="none" w:sz="0" w:space="0" w:color="auto"/>
        <w:left w:val="none" w:sz="0" w:space="0" w:color="auto"/>
        <w:bottom w:val="none" w:sz="0" w:space="0" w:color="auto"/>
        <w:right w:val="none" w:sz="0" w:space="0" w:color="auto"/>
      </w:divBdr>
    </w:div>
    <w:div w:id="1637833658">
      <w:bodyDiv w:val="1"/>
      <w:marLeft w:val="0"/>
      <w:marRight w:val="0"/>
      <w:marTop w:val="0"/>
      <w:marBottom w:val="0"/>
      <w:divBdr>
        <w:top w:val="none" w:sz="0" w:space="0" w:color="auto"/>
        <w:left w:val="none" w:sz="0" w:space="0" w:color="auto"/>
        <w:bottom w:val="none" w:sz="0" w:space="0" w:color="auto"/>
        <w:right w:val="none" w:sz="0" w:space="0" w:color="auto"/>
      </w:divBdr>
    </w:div>
    <w:div w:id="1709797537">
      <w:bodyDiv w:val="1"/>
      <w:marLeft w:val="0"/>
      <w:marRight w:val="0"/>
      <w:marTop w:val="0"/>
      <w:marBottom w:val="0"/>
      <w:divBdr>
        <w:top w:val="none" w:sz="0" w:space="0" w:color="auto"/>
        <w:left w:val="none" w:sz="0" w:space="0" w:color="auto"/>
        <w:bottom w:val="none" w:sz="0" w:space="0" w:color="auto"/>
        <w:right w:val="none" w:sz="0" w:space="0" w:color="auto"/>
      </w:divBdr>
      <w:divsChild>
        <w:div w:id="810095945">
          <w:marLeft w:val="0"/>
          <w:marRight w:val="0"/>
          <w:marTop w:val="0"/>
          <w:marBottom w:val="0"/>
          <w:divBdr>
            <w:top w:val="none" w:sz="0" w:space="0" w:color="auto"/>
            <w:left w:val="none" w:sz="0" w:space="0" w:color="auto"/>
            <w:bottom w:val="none" w:sz="0" w:space="0" w:color="auto"/>
            <w:right w:val="none" w:sz="0" w:space="0" w:color="auto"/>
          </w:divBdr>
        </w:div>
        <w:div w:id="621807826">
          <w:marLeft w:val="0"/>
          <w:marRight w:val="0"/>
          <w:marTop w:val="0"/>
          <w:marBottom w:val="0"/>
          <w:divBdr>
            <w:top w:val="none" w:sz="0" w:space="0" w:color="auto"/>
            <w:left w:val="none" w:sz="0" w:space="0" w:color="auto"/>
            <w:bottom w:val="none" w:sz="0" w:space="0" w:color="auto"/>
            <w:right w:val="none" w:sz="0" w:space="0" w:color="auto"/>
          </w:divBdr>
        </w:div>
        <w:div w:id="2032533915">
          <w:marLeft w:val="0"/>
          <w:marRight w:val="0"/>
          <w:marTop w:val="0"/>
          <w:marBottom w:val="0"/>
          <w:divBdr>
            <w:top w:val="none" w:sz="0" w:space="0" w:color="auto"/>
            <w:left w:val="none" w:sz="0" w:space="0" w:color="auto"/>
            <w:bottom w:val="none" w:sz="0" w:space="0" w:color="auto"/>
            <w:right w:val="none" w:sz="0" w:space="0" w:color="auto"/>
          </w:divBdr>
        </w:div>
      </w:divsChild>
    </w:div>
    <w:div w:id="1950700303">
      <w:bodyDiv w:val="1"/>
      <w:marLeft w:val="0"/>
      <w:marRight w:val="0"/>
      <w:marTop w:val="0"/>
      <w:marBottom w:val="0"/>
      <w:divBdr>
        <w:top w:val="none" w:sz="0" w:space="0" w:color="auto"/>
        <w:left w:val="none" w:sz="0" w:space="0" w:color="auto"/>
        <w:bottom w:val="none" w:sz="0" w:space="0" w:color="auto"/>
        <w:right w:val="none" w:sz="0" w:space="0" w:color="auto"/>
      </w:divBdr>
    </w:div>
    <w:div w:id="209605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Working-MaC\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9EFBDE9406E64D9110A5414AD8EF1D" ma:contentTypeVersion="12" ma:contentTypeDescription="Create a new document." ma:contentTypeScope="" ma:versionID="91124688c58dcbfe26caaa7e06db906a">
  <xsd:schema xmlns:xsd="http://www.w3.org/2001/XMLSchema" xmlns:xs="http://www.w3.org/2001/XMLSchema" xmlns:p="http://schemas.microsoft.com/office/2006/metadata/properties" xmlns:ns2="5e63d96c-3541-4cba-93d3-9f187ba626bf" xmlns:ns3="1a69e617-9ba9-4fc1-9641-ffce16388b7a" targetNamespace="http://schemas.microsoft.com/office/2006/metadata/properties" ma:root="true" ma:fieldsID="8b83261f653a6712eedd1931c14a346a" ns2:_="" ns3:_="">
    <xsd:import namespace="5e63d96c-3541-4cba-93d3-9f187ba626bf"/>
    <xsd:import namespace="1a69e617-9ba9-4fc1-9641-ffce16388b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3d96c-3541-4cba-93d3-9f187ba626b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69e617-9ba9-4fc1-9641-ffce16388b7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e63d96c-3541-4cba-93d3-9f187ba626bf">
      <UserInfo>
        <DisplayName>Tim Rogers</DisplayName>
        <AccountId>25</AccountId>
        <AccountType/>
      </UserInfo>
    </SharedWithUsers>
  </documentManagement>
</p:properties>
</file>

<file path=customXml/itemProps1.xml><?xml version="1.0" encoding="utf-8"?>
<ds:datastoreItem xmlns:ds="http://schemas.openxmlformats.org/officeDocument/2006/customXml" ds:itemID="{6A1893BC-7E88-4C76-8017-8DCEFEA5C6A3}">
  <ds:schemaRefs>
    <ds:schemaRef ds:uri="http://schemas.microsoft.com/sharepoint/v3/contenttype/forms"/>
  </ds:schemaRefs>
</ds:datastoreItem>
</file>

<file path=customXml/itemProps2.xml><?xml version="1.0" encoding="utf-8"?>
<ds:datastoreItem xmlns:ds="http://schemas.openxmlformats.org/officeDocument/2006/customXml" ds:itemID="{376A2318-03FC-4E94-AC12-F26E1ECB5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3d96c-3541-4cba-93d3-9f187ba626bf"/>
    <ds:schemaRef ds:uri="1a69e617-9ba9-4fc1-9641-ffce16388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610642-91F5-45C5-AA92-355AF990B00D}">
  <ds:schemaRefs>
    <ds:schemaRef ds:uri="http://schemas.openxmlformats.org/officeDocument/2006/bibliography"/>
  </ds:schemaRefs>
</ds:datastoreItem>
</file>

<file path=customXml/itemProps4.xml><?xml version="1.0" encoding="utf-8"?>
<ds:datastoreItem xmlns:ds="http://schemas.openxmlformats.org/officeDocument/2006/customXml" ds:itemID="{20B0856D-F5E5-4ECB-A750-55740378A052}">
  <ds:schemaRefs>
    <ds:schemaRef ds:uri="http://schemas.microsoft.com/office/2006/metadata/properties"/>
    <ds:schemaRef ds:uri="http://schemas.microsoft.com/office/infopath/2007/PartnerControls"/>
    <ds:schemaRef ds:uri="5e63d96c-3541-4cba-93d3-9f187ba626bf"/>
  </ds:schemaRefs>
</ds:datastoreItem>
</file>

<file path=docProps/app.xml><?xml version="1.0" encoding="utf-8"?>
<Properties xmlns="http://schemas.openxmlformats.org/officeDocument/2006/extended-properties" xmlns:vt="http://schemas.openxmlformats.org/officeDocument/2006/docPropsVTypes">
  <Template>Z:\Working-MaC\Press Release Template.dotx</Template>
  <TotalTime>1</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MACMCWS</dc:creator>
  <cp:lastModifiedBy>Kim Terry</cp:lastModifiedBy>
  <cp:revision>3</cp:revision>
  <dcterms:created xsi:type="dcterms:W3CDTF">2020-05-21T21:35:00Z</dcterms:created>
  <dcterms:modified xsi:type="dcterms:W3CDTF">2020-05-21T21:36:00Z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0x010100CC9EFBDE9406E64D9110A5414AD8EF1D</vt:lpwstr>
  </property>
</Properties>
</file>