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360" w:rsidRDefault="00B039A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70.6pt;margin-top:-966.45pt;width:322.9pt;height:116.25pt;z-index:251660288" stroked="f">
            <v:fill opacity="0"/>
            <v:textbox style="mso-next-textbox:#_x0000_s1028">
              <w:txbxContent>
                <w:p w:rsidR="004C7886" w:rsidRPr="00B039A0" w:rsidRDefault="004C7886">
                  <w:pPr>
                    <w:rPr>
                      <w:rFonts w:ascii="MV Boli" w:hAnsi="MV Boli" w:cs="MV Boli"/>
                      <w:sz w:val="72"/>
                      <w:szCs w:val="72"/>
                    </w:rPr>
                  </w:pPr>
                  <w:r w:rsidRPr="00B039A0">
                    <w:rPr>
                      <w:rFonts w:ascii="MV Boli" w:hAnsi="MV Boli" w:cs="MV Boli"/>
                      <w:color w:val="FF0066"/>
                      <w:sz w:val="72"/>
                      <w:szCs w:val="72"/>
                    </w:rPr>
                    <w:t>August 6</w:t>
                  </w:r>
                  <w:r w:rsidRPr="00B039A0">
                    <w:rPr>
                      <w:rFonts w:ascii="MV Boli" w:hAnsi="MV Boli" w:cs="MV Boli"/>
                      <w:sz w:val="72"/>
                      <w:szCs w:val="72"/>
                    </w:rPr>
                    <w:t xml:space="preserve"> </w:t>
                  </w:r>
                  <w:r w:rsidRPr="00B039A0">
                    <w:rPr>
                      <w:rFonts w:ascii="MV Boli" w:hAnsi="MV Boli" w:cs="MV Boli"/>
                      <w:color w:val="FF0066"/>
                      <w:sz w:val="72"/>
                      <w:szCs w:val="72"/>
                    </w:rPr>
                    <w:t>|</w:t>
                  </w:r>
                  <w:r w:rsidRPr="00B039A0">
                    <w:rPr>
                      <w:rFonts w:ascii="MV Boli" w:hAnsi="MV Boli" w:cs="MV Boli"/>
                      <w:sz w:val="72"/>
                      <w:szCs w:val="72"/>
                    </w:rPr>
                    <w:t xml:space="preserve"> 4pm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99pt;margin-top:-1127.7pt;width:615pt;height:179.25pt;z-index:251658240;mso-width-relative:margin;mso-height-relative:margin" filled="f" stroked="f">
            <v:textbox style="mso-next-textbox:#_x0000_s1026">
              <w:txbxContent>
                <w:p w:rsidR="00530A49" w:rsidRPr="00515D04" w:rsidRDefault="00530A49" w:rsidP="00530A49">
                  <w:pPr>
                    <w:pStyle w:val="BasicParagraph"/>
                    <w:spacing w:line="960" w:lineRule="exact"/>
                    <w:rPr>
                      <w:rFonts w:ascii="MV Boli" w:hAnsi="MV Boli" w:cs="MV Boli"/>
                      <w:b/>
                      <w:color w:val="auto"/>
                      <w:w w:val="200"/>
                      <w:kern w:val="16"/>
                      <w:sz w:val="96"/>
                      <w:szCs w:val="96"/>
                    </w:rPr>
                  </w:pPr>
                  <w:r w:rsidRPr="00515D04">
                    <w:rPr>
                      <w:rFonts w:ascii="MV Boli" w:hAnsi="MV Boli" w:cs="MV Boli"/>
                      <w:b/>
                      <w:color w:val="auto"/>
                      <w:w w:val="200"/>
                      <w:kern w:val="16"/>
                      <w:sz w:val="96"/>
                      <w:szCs w:val="96"/>
                    </w:rPr>
                    <w:t>Movie</w:t>
                  </w:r>
                  <w:r w:rsidR="00515D04" w:rsidRPr="00515D04">
                    <w:rPr>
                      <w:rFonts w:ascii="MV Boli" w:hAnsi="MV Boli" w:cs="MV Boli"/>
                      <w:b/>
                      <w:color w:val="auto"/>
                      <w:w w:val="200"/>
                      <w:kern w:val="16"/>
                      <w:sz w:val="48"/>
                      <w:szCs w:val="48"/>
                    </w:rPr>
                    <w:t xml:space="preserve"> </w:t>
                  </w:r>
                  <w:r w:rsidRPr="00515D04">
                    <w:rPr>
                      <w:rFonts w:ascii="MV Boli" w:hAnsi="MV Boli" w:cs="MV Boli"/>
                      <w:b/>
                      <w:color w:val="auto"/>
                      <w:w w:val="200"/>
                      <w:kern w:val="16"/>
                      <w:sz w:val="96"/>
                      <w:szCs w:val="96"/>
                    </w:rPr>
                    <w:t>Maker</w:t>
                  </w:r>
                </w:p>
                <w:p w:rsidR="00530A49" w:rsidRPr="00515D04" w:rsidRDefault="00530A49" w:rsidP="00530A49">
                  <w:pPr>
                    <w:pStyle w:val="BasicParagraph"/>
                    <w:spacing w:line="960" w:lineRule="exact"/>
                    <w:jc w:val="right"/>
                    <w:rPr>
                      <w:rFonts w:ascii="MV Boli" w:hAnsi="MV Boli" w:cs="MV Boli"/>
                      <w:color w:val="auto"/>
                      <w:w w:val="150"/>
                      <w:kern w:val="16"/>
                      <w:sz w:val="96"/>
                      <w:szCs w:val="96"/>
                    </w:rPr>
                  </w:pPr>
                  <w:r w:rsidRPr="00515D04">
                    <w:rPr>
                      <w:rFonts w:ascii="MV Boli" w:hAnsi="MV Boli" w:cs="MV Boli"/>
                      <w:color w:val="FF0066"/>
                      <w:w w:val="150"/>
                      <w:kern w:val="16"/>
                      <w:sz w:val="96"/>
                      <w:szCs w:val="96"/>
                    </w:rPr>
                    <w:t>Workshop</w:t>
                  </w:r>
                  <w:r w:rsidRPr="00515D04">
                    <w:rPr>
                      <w:rFonts w:asciiTheme="minorHAnsi" w:hAnsiTheme="minorHAnsi"/>
                      <w:color w:val="FF0066"/>
                      <w:w w:val="150"/>
                      <w:kern w:val="16"/>
                      <w:sz w:val="96"/>
                      <w:szCs w:val="9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36.75pt;margin-top:-1215.45pt;width:649.5pt;height:72.75pt;z-index:251662336" stroked="f">
            <v:fill opacity="0"/>
            <v:textbox>
              <w:txbxContent>
                <w:p w:rsidR="00B039A0" w:rsidRPr="00B039A0" w:rsidRDefault="00B039A0" w:rsidP="00B039A0">
                  <w:pPr>
                    <w:jc w:val="center"/>
                    <w:rPr>
                      <w:rFonts w:ascii="MV Boli" w:hAnsi="MV Boli" w:cs="MV Boli"/>
                      <w:color w:val="FFFFFF" w:themeColor="background1"/>
                      <w:sz w:val="72"/>
                      <w:szCs w:val="48"/>
                    </w:rPr>
                  </w:pPr>
                  <w:proofErr w:type="gramStart"/>
                  <w:r w:rsidRPr="00B039A0">
                    <w:rPr>
                      <w:rFonts w:ascii="MV Boli" w:hAnsi="MV Boli" w:cs="MV Boli"/>
                      <w:color w:val="FFFFFF" w:themeColor="background1"/>
                      <w:sz w:val="72"/>
                      <w:szCs w:val="48"/>
                    </w:rPr>
                    <w:t>Your</w:t>
                  </w:r>
                  <w:proofErr w:type="gramEnd"/>
                  <w:r w:rsidRPr="00B039A0">
                    <w:rPr>
                      <w:rFonts w:ascii="MV Boli" w:hAnsi="MV Boli" w:cs="MV Boli"/>
                      <w:color w:val="FFFFFF" w:themeColor="background1"/>
                      <w:sz w:val="72"/>
                      <w:szCs w:val="48"/>
                    </w:rPr>
                    <w:t xml:space="preserve"> Library Presents</w:t>
                  </w:r>
                </w:p>
              </w:txbxContent>
            </v:textbox>
          </v:shape>
        </w:pict>
      </w:r>
      <w:r w:rsidR="00C46CB3">
        <w:rPr>
          <w:noProof/>
        </w:rPr>
        <w:pict>
          <v:shape id="_x0000_s1029" type="#_x0000_t202" style="position:absolute;margin-left:5.25pt;margin-top:-148.95pt;width:420.75pt;height:1in;z-index:251661312" stroked="f">
            <v:fill opacity="0"/>
            <v:textbox>
              <w:txbxContent>
                <w:p w:rsidR="004C7886" w:rsidRPr="004C7886" w:rsidRDefault="004C7886" w:rsidP="004C7886">
                  <w:pPr>
                    <w:jc w:val="center"/>
                    <w:rPr>
                      <w:rFonts w:ascii="MV Boli" w:hAnsi="MV Boli" w:cs="MV Boli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4C7886">
                    <w:rPr>
                      <w:rFonts w:ascii="MV Boli" w:hAnsi="MV Boli" w:cs="MV Boli"/>
                      <w:b/>
                      <w:color w:val="FFFFFF" w:themeColor="background1"/>
                      <w:sz w:val="32"/>
                      <w:szCs w:val="32"/>
                    </w:rPr>
                    <w:t>Your Local Library | 123 Main St. | 231-8650 www.metrolibrary.org</w:t>
                  </w:r>
                </w:p>
              </w:txbxContent>
            </v:textbox>
          </v:shape>
        </w:pict>
      </w:r>
      <w:r w:rsidR="00C46CB3">
        <w:rPr>
          <w:noProof/>
        </w:rPr>
        <w:pict>
          <v:shape id="_x0000_s1027" type="#_x0000_t202" style="position:absolute;margin-left:36.75pt;margin-top:-310.2pt;width:666pt;height:122.25pt;z-index:251659264" stroked="f">
            <v:fill opacity="0"/>
            <v:textbox>
              <w:txbxContent>
                <w:p w:rsidR="00530A49" w:rsidRPr="00530A49" w:rsidRDefault="00530A49" w:rsidP="00530A49">
                  <w:pPr>
                    <w:pStyle w:val="BasicParagraph"/>
                    <w:jc w:val="both"/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</w:pPr>
                  <w:proofErr w:type="spellStart"/>
                  <w:proofErr w:type="gramStart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Dant</w:t>
                  </w:r>
                  <w:proofErr w:type="spellEnd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.</w:t>
                  </w:r>
                  <w:proofErr w:type="gramEnd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proofErr w:type="gramStart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Lignis</w:t>
                  </w:r>
                  <w:proofErr w:type="spellEnd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corerunti</w:t>
                  </w:r>
                  <w:proofErr w:type="spellEnd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a </w:t>
                  </w:r>
                  <w:proofErr w:type="spellStart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simolorit</w:t>
                  </w:r>
                  <w:proofErr w:type="spellEnd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velibusa</w:t>
                  </w:r>
                  <w:proofErr w:type="spellEnd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volo</w:t>
                  </w:r>
                  <w:proofErr w:type="spellEnd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eserro</w:t>
                  </w:r>
                  <w:proofErr w:type="spellEnd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inctiatem</w:t>
                  </w:r>
                  <w:proofErr w:type="spellEnd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facerspiet</w:t>
                  </w:r>
                  <w:proofErr w:type="spellEnd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ulparci</w:t>
                  </w:r>
                  <w:proofErr w:type="spellEnd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enienia</w:t>
                  </w:r>
                  <w:proofErr w:type="spellEnd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aut</w:t>
                  </w:r>
                  <w:proofErr w:type="spellEnd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ut</w:t>
                  </w:r>
                  <w:proofErr w:type="spellEnd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qui </w:t>
                  </w:r>
                  <w:proofErr w:type="spellStart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optaepe</w:t>
                  </w:r>
                  <w:proofErr w:type="spellEnd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rsperrum</w:t>
                  </w:r>
                  <w:proofErr w:type="spellEnd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volor</w:t>
                  </w:r>
                  <w:proofErr w:type="spellEnd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molorum</w:t>
                  </w:r>
                  <w:proofErr w:type="spellEnd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eveleniam</w:t>
                  </w:r>
                  <w:proofErr w:type="spellEnd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velitatur</w:t>
                  </w:r>
                  <w:proofErr w:type="spellEnd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as </w:t>
                  </w:r>
                  <w:proofErr w:type="spellStart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voluptu</w:t>
                  </w:r>
                  <w:proofErr w:type="spellEnd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mquatati</w:t>
                  </w:r>
                  <w:proofErr w:type="spellEnd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blaut</w:t>
                  </w:r>
                  <w:proofErr w:type="spellEnd"/>
                  <w:r w:rsidRPr="00530A49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.</w:t>
                  </w:r>
                  <w:proofErr w:type="gramEnd"/>
                </w:p>
                <w:p w:rsidR="00530A49" w:rsidRDefault="00530A49"/>
              </w:txbxContent>
            </v:textbox>
          </v:shape>
        </w:pict>
      </w:r>
    </w:p>
    <w:sectPr w:rsidR="00982360" w:rsidSect="00530A49">
      <w:headerReference w:type="default" r:id="rId6"/>
      <w:pgSz w:w="15840" w:h="24480" w:code="17"/>
      <w:pgMar w:top="720" w:right="720" w:bottom="720" w:left="720" w:header="54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66C3" w:rsidRDefault="000A66C3" w:rsidP="00530A49">
      <w:pPr>
        <w:spacing w:after="0" w:line="240" w:lineRule="auto"/>
      </w:pPr>
      <w:r>
        <w:separator/>
      </w:r>
    </w:p>
  </w:endnote>
  <w:endnote w:type="continuationSeparator" w:id="0">
    <w:p w:rsidR="000A66C3" w:rsidRDefault="000A66C3" w:rsidP="00530A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66C3" w:rsidRDefault="000A66C3" w:rsidP="00530A49">
      <w:pPr>
        <w:spacing w:after="0" w:line="240" w:lineRule="auto"/>
      </w:pPr>
      <w:r>
        <w:separator/>
      </w:r>
    </w:p>
  </w:footnote>
  <w:footnote w:type="continuationSeparator" w:id="0">
    <w:p w:rsidR="000A66C3" w:rsidRDefault="000A66C3" w:rsidP="00530A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A49" w:rsidRDefault="00530A49">
    <w:pPr>
      <w:pStyle w:val="Header"/>
    </w:pPr>
    <w:r>
      <w:rPr>
        <w:noProof/>
      </w:rPr>
      <w:drawing>
        <wp:inline distT="0" distB="0" distL="0" distR="0">
          <wp:extent cx="9330055" cy="15493442"/>
          <wp:effectExtent l="19050" t="0" r="4445" b="0"/>
          <wp:docPr id="1" name="Picture 0" descr="BI-Movie Maker Workshop 11X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-Movie Maker Workshop 11X17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29985" cy="15493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530A49"/>
    <w:rsid w:val="00003A70"/>
    <w:rsid w:val="00017118"/>
    <w:rsid w:val="000A66C3"/>
    <w:rsid w:val="000B3B71"/>
    <w:rsid w:val="000C065E"/>
    <w:rsid w:val="0027723B"/>
    <w:rsid w:val="00280DEA"/>
    <w:rsid w:val="002A15C1"/>
    <w:rsid w:val="002B5B2E"/>
    <w:rsid w:val="002E28B7"/>
    <w:rsid w:val="00335F56"/>
    <w:rsid w:val="003665D4"/>
    <w:rsid w:val="00476F7F"/>
    <w:rsid w:val="004927D9"/>
    <w:rsid w:val="004C7886"/>
    <w:rsid w:val="00503308"/>
    <w:rsid w:val="00515D04"/>
    <w:rsid w:val="00530A49"/>
    <w:rsid w:val="005B1A89"/>
    <w:rsid w:val="005D6558"/>
    <w:rsid w:val="0066039D"/>
    <w:rsid w:val="00664E69"/>
    <w:rsid w:val="006676AC"/>
    <w:rsid w:val="006C49CA"/>
    <w:rsid w:val="006F5F51"/>
    <w:rsid w:val="00743813"/>
    <w:rsid w:val="00746A51"/>
    <w:rsid w:val="0075278F"/>
    <w:rsid w:val="00755209"/>
    <w:rsid w:val="0089665F"/>
    <w:rsid w:val="008B097F"/>
    <w:rsid w:val="008E0E7F"/>
    <w:rsid w:val="00982360"/>
    <w:rsid w:val="00A0209E"/>
    <w:rsid w:val="00A81AC4"/>
    <w:rsid w:val="00AC549D"/>
    <w:rsid w:val="00B039A0"/>
    <w:rsid w:val="00B32D91"/>
    <w:rsid w:val="00C258C5"/>
    <w:rsid w:val="00C42728"/>
    <w:rsid w:val="00C46CB3"/>
    <w:rsid w:val="00D92A5E"/>
    <w:rsid w:val="00DD2F2F"/>
    <w:rsid w:val="00DD4282"/>
    <w:rsid w:val="00DE5654"/>
    <w:rsid w:val="00E20188"/>
    <w:rsid w:val="00E66E33"/>
    <w:rsid w:val="00F368C5"/>
    <w:rsid w:val="00F4503F"/>
    <w:rsid w:val="00F95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tyle-guard.com/StyleGuard.xsd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3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0A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0A49"/>
  </w:style>
  <w:style w:type="paragraph" w:styleId="Footer">
    <w:name w:val="footer"/>
    <w:basedOn w:val="Normal"/>
    <w:link w:val="FooterChar"/>
    <w:uiPriority w:val="99"/>
    <w:semiHidden/>
    <w:unhideWhenUsed/>
    <w:rsid w:val="00530A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0A49"/>
  </w:style>
  <w:style w:type="paragraph" w:styleId="BalloonText">
    <w:name w:val="Balloon Text"/>
    <w:basedOn w:val="Normal"/>
    <w:link w:val="BalloonTextChar"/>
    <w:uiPriority w:val="99"/>
    <w:semiHidden/>
    <w:unhideWhenUsed/>
    <w:rsid w:val="00530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A49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530A49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MACMCWS</dc:creator>
  <cp:lastModifiedBy>MACMCWS</cp:lastModifiedBy>
  <cp:revision>3</cp:revision>
  <dcterms:created xsi:type="dcterms:W3CDTF">2014-11-07T22:34:00Z</dcterms:created>
  <dcterms:modified xsi:type="dcterms:W3CDTF">2014-11-07T23:37:00Z</dcterms:modified>
</cp:coreProperties>
</file>